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3F" w:rsidRDefault="0059253F" w:rsidP="000913EF">
      <w:pPr>
        <w:spacing w:line="360" w:lineRule="auto"/>
        <w:rPr>
          <w:rFonts w:ascii="Times New Roman" w:hAnsi="Times New Roman" w:cs="Times New Roman"/>
          <w:b/>
          <w:sz w:val="24"/>
          <w:szCs w:val="24"/>
          <w:lang w:val="kk-KZ"/>
        </w:rPr>
      </w:pPr>
    </w:p>
    <w:p w:rsidR="00281D99" w:rsidRDefault="00C978A0" w:rsidP="000913EF">
      <w:pPr>
        <w:spacing w:line="360" w:lineRule="auto"/>
        <w:rPr>
          <w:rFonts w:ascii="Times New Roman" w:eastAsia="Times New Roman" w:hAnsi="Times New Roman" w:cs="Times New Roman"/>
          <w:b/>
          <w:bCs/>
          <w:sz w:val="24"/>
          <w:szCs w:val="24"/>
          <w:lang w:val="kk-KZ" w:eastAsia="ru-RU"/>
        </w:rPr>
      </w:pPr>
      <w:r w:rsidRPr="000913EF">
        <w:rPr>
          <w:rFonts w:ascii="Times New Roman" w:hAnsi="Times New Roman" w:cs="Times New Roman"/>
          <w:b/>
          <w:sz w:val="24"/>
          <w:szCs w:val="24"/>
          <w:lang w:val="kk-KZ"/>
        </w:rPr>
        <w:t>Проблемалық тақырыбы:</w:t>
      </w:r>
      <w:r w:rsidR="009C5149">
        <w:rPr>
          <w:rFonts w:ascii="Times New Roman" w:hAnsi="Times New Roman" w:cs="Times New Roman"/>
          <w:b/>
          <w:sz w:val="24"/>
          <w:szCs w:val="24"/>
          <w:lang w:val="kk-KZ"/>
        </w:rPr>
        <w:t xml:space="preserve">  </w:t>
      </w:r>
      <w:r w:rsidR="00083BA7">
        <w:rPr>
          <w:rFonts w:ascii="Times New Roman" w:eastAsia="Times New Roman" w:hAnsi="Times New Roman" w:cs="Times New Roman"/>
          <w:b/>
          <w:bCs/>
          <w:sz w:val="24"/>
          <w:szCs w:val="24"/>
          <w:lang w:val="kk-KZ" w:eastAsia="ru-RU"/>
        </w:rPr>
        <w:t xml:space="preserve">Көркем  еңбек    және  ән- әуез </w:t>
      </w:r>
      <w:r w:rsidR="001D2265" w:rsidRPr="001D2265">
        <w:rPr>
          <w:rFonts w:ascii="Times New Roman" w:eastAsia="Times New Roman" w:hAnsi="Times New Roman" w:cs="Times New Roman"/>
          <w:b/>
          <w:bCs/>
          <w:sz w:val="24"/>
          <w:szCs w:val="24"/>
          <w:lang w:val="kk-KZ" w:eastAsia="ru-RU"/>
        </w:rPr>
        <w:t>пәндер</w:t>
      </w:r>
      <w:r w:rsidR="001D2265">
        <w:rPr>
          <w:rFonts w:ascii="Times New Roman" w:eastAsia="Times New Roman" w:hAnsi="Times New Roman" w:cs="Times New Roman"/>
          <w:b/>
          <w:bCs/>
          <w:sz w:val="24"/>
          <w:szCs w:val="24"/>
          <w:lang w:val="kk-KZ" w:eastAsia="ru-RU"/>
        </w:rPr>
        <w:t>ін  оқытуда</w:t>
      </w:r>
      <w:r w:rsidR="001D2265" w:rsidRPr="001D2265">
        <w:rPr>
          <w:rFonts w:ascii="Times New Roman" w:eastAsia="Times New Roman" w:hAnsi="Times New Roman" w:cs="Times New Roman"/>
          <w:b/>
          <w:bCs/>
          <w:sz w:val="24"/>
          <w:szCs w:val="24"/>
          <w:lang w:val="kk-KZ" w:eastAsia="ru-RU"/>
        </w:rPr>
        <w:br/>
        <w:t xml:space="preserve">   жаңа  технологиялық  әдістерді  енгізу</w:t>
      </w:r>
    </w:p>
    <w:p w:rsidR="001D2265" w:rsidRPr="00C77E0D" w:rsidRDefault="000913EF" w:rsidP="000913EF">
      <w:pPr>
        <w:spacing w:line="360" w:lineRule="auto"/>
        <w:rPr>
          <w:rFonts w:ascii="Times New Roman" w:eastAsia="Times New Roman" w:hAnsi="Times New Roman" w:cs="Times New Roman"/>
          <w:sz w:val="24"/>
          <w:szCs w:val="24"/>
          <w:lang w:val="kk-KZ" w:eastAsia="ru-RU"/>
        </w:rPr>
      </w:pPr>
      <w:r w:rsidRPr="00C77E0D">
        <w:rPr>
          <w:rFonts w:ascii="Times New Roman" w:hAnsi="Times New Roman" w:cs="Times New Roman"/>
          <w:b/>
          <w:sz w:val="24"/>
          <w:szCs w:val="24"/>
          <w:lang w:val="kk-KZ"/>
        </w:rPr>
        <w:t>Бірлестіктің алдына қойған м</w:t>
      </w:r>
      <w:r w:rsidR="00C978A0" w:rsidRPr="00C77E0D">
        <w:rPr>
          <w:rFonts w:ascii="Times New Roman" w:hAnsi="Times New Roman" w:cs="Times New Roman"/>
          <w:b/>
          <w:sz w:val="24"/>
          <w:szCs w:val="24"/>
          <w:lang w:val="kk-KZ"/>
        </w:rPr>
        <w:t>ақсаты:</w:t>
      </w:r>
    </w:p>
    <w:p w:rsidR="00C978A0" w:rsidRPr="00C77E0D" w:rsidRDefault="001D2265" w:rsidP="000913EF">
      <w:pPr>
        <w:spacing w:line="360" w:lineRule="auto"/>
        <w:rPr>
          <w:rFonts w:ascii="Times New Roman" w:hAnsi="Times New Roman" w:cs="Times New Roman"/>
          <w:sz w:val="24"/>
          <w:szCs w:val="24"/>
          <w:lang w:val="kk-KZ"/>
        </w:rPr>
      </w:pPr>
      <w:r w:rsidRPr="00C77E0D">
        <w:rPr>
          <w:rFonts w:ascii="Times New Roman" w:eastAsia="Times New Roman" w:hAnsi="Times New Roman" w:cs="Times New Roman"/>
          <w:sz w:val="24"/>
          <w:szCs w:val="24"/>
          <w:lang w:val="kk-KZ" w:eastAsia="ru-RU"/>
        </w:rPr>
        <w:t xml:space="preserve">Оқытудың жаңа технологияларын </w:t>
      </w:r>
      <w:r w:rsidR="00083BA7" w:rsidRPr="00083BA7">
        <w:rPr>
          <w:rFonts w:ascii="Times New Roman" w:eastAsia="Times New Roman" w:hAnsi="Times New Roman" w:cs="Times New Roman"/>
          <w:bCs/>
          <w:sz w:val="24"/>
          <w:szCs w:val="24"/>
          <w:lang w:val="kk-KZ" w:eastAsia="ru-RU"/>
        </w:rPr>
        <w:t>көркем  еңбек    және  ән- әуез</w:t>
      </w:r>
      <w:r w:rsidRPr="00C77E0D">
        <w:rPr>
          <w:rFonts w:ascii="Times New Roman" w:eastAsia="Times New Roman" w:hAnsi="Times New Roman" w:cs="Times New Roman"/>
          <w:sz w:val="24"/>
          <w:szCs w:val="24"/>
          <w:lang w:val="kk-KZ" w:eastAsia="ru-RU"/>
        </w:rPr>
        <w:t xml:space="preserve">  пәндерін</w:t>
      </w:r>
      <w:r w:rsidR="00B0506F" w:rsidRPr="00C77E0D">
        <w:rPr>
          <w:rFonts w:ascii="Times New Roman" w:eastAsia="Times New Roman" w:hAnsi="Times New Roman" w:cs="Times New Roman"/>
          <w:sz w:val="24"/>
          <w:szCs w:val="24"/>
          <w:lang w:val="kk-KZ" w:eastAsia="ru-RU"/>
        </w:rPr>
        <w:t xml:space="preserve"> оқытуда</w:t>
      </w:r>
      <w:r w:rsidRPr="00C77E0D">
        <w:rPr>
          <w:rFonts w:ascii="Times New Roman" w:eastAsia="Times New Roman" w:hAnsi="Times New Roman" w:cs="Times New Roman"/>
          <w:sz w:val="24"/>
          <w:szCs w:val="24"/>
          <w:lang w:val="kk-KZ" w:eastAsia="ru-RU"/>
        </w:rPr>
        <w:t xml:space="preserve"> пайдалана отырып, </w:t>
      </w:r>
      <w:r w:rsidRPr="00C77E0D">
        <w:rPr>
          <w:rFonts w:ascii="Times New Roman" w:hAnsi="Times New Roman" w:cs="Times New Roman"/>
          <w:sz w:val="24"/>
          <w:szCs w:val="24"/>
          <w:lang w:val="kk-KZ"/>
        </w:rPr>
        <w:t>сыни пікір-көзқарастары жүйелі дамыған, сандық технологияларда құзырлылық танытатын,</w:t>
      </w:r>
      <w:r w:rsidRPr="00C77E0D">
        <w:rPr>
          <w:rFonts w:ascii="Times New Roman" w:eastAsia="Times New Roman" w:hAnsi="Times New Roman" w:cs="Times New Roman"/>
          <w:sz w:val="24"/>
          <w:szCs w:val="24"/>
          <w:lang w:val="kk-KZ" w:eastAsia="ru-RU"/>
        </w:rPr>
        <w:t xml:space="preserve"> сауатты, белсенді, шығармашылыққа бейімделген тұлға қалыптастыру.</w:t>
      </w:r>
    </w:p>
    <w:p w:rsidR="00A65D27" w:rsidRPr="006041E8" w:rsidRDefault="00A65D27" w:rsidP="000913EF">
      <w:pPr>
        <w:spacing w:line="360" w:lineRule="auto"/>
        <w:rPr>
          <w:rFonts w:ascii="Times New Roman" w:hAnsi="Times New Roman" w:cs="Times New Roman"/>
          <w:b/>
          <w:color w:val="C00000"/>
          <w:sz w:val="24"/>
          <w:szCs w:val="24"/>
          <w:lang w:val="kk-KZ"/>
        </w:rPr>
      </w:pPr>
    </w:p>
    <w:p w:rsidR="00C978A0" w:rsidRPr="007C1CA6" w:rsidRDefault="00C978A0" w:rsidP="000913EF">
      <w:pPr>
        <w:spacing w:line="360" w:lineRule="auto"/>
        <w:rPr>
          <w:rFonts w:ascii="Times New Roman" w:hAnsi="Times New Roman" w:cs="Times New Roman"/>
          <w:b/>
          <w:sz w:val="24"/>
          <w:szCs w:val="24"/>
          <w:lang w:val="kk-KZ"/>
        </w:rPr>
      </w:pPr>
      <w:r w:rsidRPr="007C1CA6">
        <w:rPr>
          <w:rFonts w:ascii="Times New Roman" w:hAnsi="Times New Roman" w:cs="Times New Roman"/>
          <w:b/>
          <w:sz w:val="24"/>
          <w:szCs w:val="24"/>
          <w:lang w:val="kk-KZ"/>
        </w:rPr>
        <w:t>Міндеттері:</w:t>
      </w:r>
    </w:p>
    <w:p w:rsidR="00C978A0" w:rsidRPr="007C1CA6" w:rsidRDefault="00C978A0" w:rsidP="00C978A0">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Оқыту бағдарламаларын басшылыққа ала отырып</w:t>
      </w:r>
      <w:r w:rsidR="001D2265" w:rsidRPr="007C1CA6">
        <w:rPr>
          <w:rFonts w:ascii="Times New Roman" w:hAnsi="Times New Roman" w:cs="Times New Roman"/>
          <w:sz w:val="24"/>
          <w:szCs w:val="24"/>
          <w:lang w:val="kk-KZ"/>
        </w:rPr>
        <w:t xml:space="preserve">,  </w:t>
      </w:r>
      <w:r w:rsidRPr="007C1CA6">
        <w:rPr>
          <w:rFonts w:ascii="Times New Roman" w:hAnsi="Times New Roman" w:cs="Times New Roman"/>
          <w:sz w:val="24"/>
          <w:szCs w:val="24"/>
          <w:lang w:val="kk-KZ"/>
        </w:rPr>
        <w:t xml:space="preserve"> оқушыларға өз деңгейінде </w:t>
      </w:r>
      <w:r w:rsidR="008306FD" w:rsidRPr="007C1CA6">
        <w:rPr>
          <w:rFonts w:ascii="Times New Roman" w:hAnsi="Times New Roman" w:cs="Times New Roman"/>
          <w:sz w:val="24"/>
          <w:szCs w:val="24"/>
          <w:lang w:val="kk-KZ"/>
        </w:rPr>
        <w:t xml:space="preserve"> білім беру</w:t>
      </w:r>
      <w:r w:rsidR="00B639EB" w:rsidRPr="007C1CA6">
        <w:rPr>
          <w:rFonts w:ascii="Times New Roman" w:hAnsi="Times New Roman" w:cs="Times New Roman"/>
          <w:sz w:val="24"/>
          <w:szCs w:val="24"/>
          <w:lang w:val="kk-KZ"/>
        </w:rPr>
        <w:t>;</w:t>
      </w:r>
    </w:p>
    <w:p w:rsidR="00C978A0" w:rsidRPr="007C1CA6" w:rsidRDefault="00C978A0" w:rsidP="00C978A0">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 білік, дағдыларын сараптау негізінде оқытудың тиі</w:t>
      </w:r>
      <w:r w:rsidR="008306FD" w:rsidRPr="007C1CA6">
        <w:rPr>
          <w:rFonts w:ascii="Times New Roman" w:hAnsi="Times New Roman" w:cs="Times New Roman"/>
          <w:sz w:val="24"/>
          <w:szCs w:val="24"/>
          <w:lang w:val="kk-KZ"/>
        </w:rPr>
        <w:t>мді әдіс – тәсілдерін пайдалану;</w:t>
      </w:r>
    </w:p>
    <w:p w:rsidR="00C978A0" w:rsidRPr="000913EF" w:rsidRDefault="00C978A0" w:rsidP="00C978A0">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 xml:space="preserve">Мұғалімдердің кәсіби шеберліктерін (педагогикалық, әдістемелік) </w:t>
      </w:r>
      <w:r w:rsidR="008306FD">
        <w:rPr>
          <w:rFonts w:ascii="Times New Roman" w:hAnsi="Times New Roman" w:cs="Times New Roman"/>
          <w:sz w:val="24"/>
          <w:szCs w:val="24"/>
          <w:lang w:val="kk-KZ"/>
        </w:rPr>
        <w:t xml:space="preserve"> үнемі </w:t>
      </w:r>
      <w:r w:rsidRPr="000913EF">
        <w:rPr>
          <w:rFonts w:ascii="Times New Roman" w:hAnsi="Times New Roman" w:cs="Times New Roman"/>
          <w:sz w:val="24"/>
          <w:szCs w:val="24"/>
          <w:lang w:val="kk-KZ"/>
        </w:rPr>
        <w:t>арттыр</w:t>
      </w:r>
      <w:r w:rsidR="008306FD">
        <w:rPr>
          <w:rFonts w:ascii="Times New Roman" w:hAnsi="Times New Roman" w:cs="Times New Roman"/>
          <w:sz w:val="24"/>
          <w:szCs w:val="24"/>
          <w:lang w:val="kk-KZ"/>
        </w:rPr>
        <w:t>ып отыру;</w:t>
      </w:r>
    </w:p>
    <w:p w:rsidR="001D2265" w:rsidRPr="008306FD" w:rsidRDefault="008306FD" w:rsidP="008306FD">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001D2265" w:rsidRPr="001D2265">
        <w:rPr>
          <w:rFonts w:ascii="Times New Roman" w:eastAsia="Times New Roman" w:hAnsi="Times New Roman" w:cs="Times New Roman"/>
          <w:sz w:val="24"/>
          <w:szCs w:val="24"/>
          <w:lang w:val="kk-KZ" w:eastAsia="ru-RU"/>
        </w:rPr>
        <w:t>қушыны</w:t>
      </w:r>
      <w:r>
        <w:rPr>
          <w:rFonts w:ascii="Times New Roman" w:eastAsia="Times New Roman" w:hAnsi="Times New Roman" w:cs="Times New Roman"/>
          <w:sz w:val="24"/>
          <w:szCs w:val="24"/>
          <w:lang w:val="kk-KZ" w:eastAsia="ru-RU"/>
        </w:rPr>
        <w:t>ңб</w:t>
      </w:r>
      <w:r w:rsidR="001D2265" w:rsidRPr="008306FD">
        <w:rPr>
          <w:rFonts w:ascii="Times New Roman" w:eastAsia="Times New Roman" w:hAnsi="Times New Roman" w:cs="Times New Roman"/>
          <w:sz w:val="24"/>
          <w:szCs w:val="24"/>
          <w:lang w:val="kk-KZ" w:eastAsia="ru-RU"/>
        </w:rPr>
        <w:t>ілім сапасын үнемі тексеріп отыру;</w:t>
      </w:r>
    </w:p>
    <w:p w:rsidR="001D2265" w:rsidRPr="001D2265" w:rsidRDefault="001D2265" w:rsidP="001D2265">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Дарынды оқушылармен жұмыс жасаудың тиімді тәсілдерін меңгеру;</w:t>
      </w:r>
    </w:p>
    <w:p w:rsidR="00AE76C3" w:rsidRPr="00AF3D20" w:rsidRDefault="008306FD" w:rsidP="00AF3D20">
      <w:pPr>
        <w:pStyle w:val="a7"/>
        <w:numPr>
          <w:ilvl w:val="0"/>
          <w:numId w:val="13"/>
        </w:numPr>
        <w:tabs>
          <w:tab w:val="left" w:pos="4688"/>
          <w:tab w:val="center" w:pos="5282"/>
        </w:tabs>
        <w:spacing w:line="36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Оқушыларды т</w:t>
      </w:r>
      <w:r w:rsidR="00AE76C3" w:rsidRPr="008306FD">
        <w:rPr>
          <w:rFonts w:ascii="Times New Roman" w:eastAsia="Times New Roman" w:hAnsi="Times New Roman" w:cs="Times New Roman"/>
          <w:sz w:val="24"/>
          <w:szCs w:val="24"/>
          <w:lang w:val="kk-KZ" w:eastAsia="ru-RU"/>
        </w:rPr>
        <w:t xml:space="preserve">үрлі  </w:t>
      </w:r>
      <w:r>
        <w:rPr>
          <w:rFonts w:ascii="Times New Roman" w:eastAsia="Times New Roman" w:hAnsi="Times New Roman" w:cs="Times New Roman"/>
          <w:sz w:val="24"/>
          <w:szCs w:val="24"/>
          <w:lang w:val="kk-KZ" w:eastAsia="ru-RU"/>
        </w:rPr>
        <w:t>сайы</w:t>
      </w:r>
      <w:r w:rsidR="00AE76C3" w:rsidRPr="008306FD">
        <w:rPr>
          <w:rFonts w:ascii="Times New Roman" w:eastAsia="Times New Roman" w:hAnsi="Times New Roman" w:cs="Times New Roman"/>
          <w:sz w:val="24"/>
          <w:szCs w:val="24"/>
          <w:lang w:val="kk-KZ" w:eastAsia="ru-RU"/>
        </w:rPr>
        <w:t>с, байқауларға</w:t>
      </w:r>
      <w:r>
        <w:rPr>
          <w:rFonts w:ascii="Times New Roman" w:eastAsia="Times New Roman" w:hAnsi="Times New Roman" w:cs="Times New Roman"/>
          <w:sz w:val="24"/>
          <w:szCs w:val="24"/>
          <w:lang w:val="kk-KZ" w:eastAsia="ru-RU"/>
        </w:rPr>
        <w:t xml:space="preserve"> қатыстырып</w:t>
      </w:r>
      <w:r w:rsidR="00AE76C3" w:rsidRPr="008306FD">
        <w:rPr>
          <w:rFonts w:ascii="Times New Roman" w:eastAsia="Times New Roman" w:hAnsi="Times New Roman" w:cs="Times New Roman"/>
          <w:sz w:val="24"/>
          <w:szCs w:val="24"/>
          <w:lang w:val="kk-KZ" w:eastAsia="ru-RU"/>
        </w:rPr>
        <w:t>,ғылыми жоба жазуға дайындау.</w:t>
      </w:r>
    </w:p>
    <w:p w:rsidR="00AE76C3" w:rsidRPr="008306FD" w:rsidRDefault="00AE76C3" w:rsidP="00AE76C3">
      <w:pPr>
        <w:spacing w:after="0" w:line="240" w:lineRule="auto"/>
        <w:rPr>
          <w:rFonts w:ascii="Times New Roman" w:eastAsia="Times New Roman" w:hAnsi="Times New Roman" w:cs="Times New Roman"/>
          <w:sz w:val="24"/>
          <w:szCs w:val="24"/>
          <w:lang w:val="kk-KZ" w:eastAsia="ru-RU"/>
        </w:rPr>
      </w:pPr>
    </w:p>
    <w:p w:rsidR="008306FD" w:rsidRPr="000F5719" w:rsidRDefault="008306FD"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A65D27"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05CAC" w:rsidRPr="000F5719" w:rsidRDefault="00D05CAC"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525F5D">
      <w:pPr>
        <w:spacing w:after="240" w:line="240" w:lineRule="auto"/>
        <w:rPr>
          <w:rFonts w:ascii="Times New Roman" w:eastAsia="Times New Roman" w:hAnsi="Times New Roman" w:cs="Times New Roman"/>
          <w:b/>
          <w:bCs/>
          <w:sz w:val="24"/>
          <w:szCs w:val="24"/>
          <w:lang w:val="kk-KZ" w:eastAsia="ru-RU"/>
        </w:rPr>
      </w:pPr>
    </w:p>
    <w:p w:rsidR="00A65D27" w:rsidRPr="00453232"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46049" w:rsidRDefault="00D46049" w:rsidP="00AE76C3">
      <w:pPr>
        <w:spacing w:after="240" w:line="240" w:lineRule="auto"/>
        <w:jc w:val="center"/>
        <w:rPr>
          <w:rFonts w:ascii="Times New Roman" w:eastAsia="Times New Roman" w:hAnsi="Times New Roman" w:cs="Times New Roman"/>
          <w:b/>
          <w:bCs/>
          <w:sz w:val="24"/>
          <w:szCs w:val="24"/>
          <w:lang w:val="kk-KZ" w:eastAsia="ru-RU"/>
        </w:rPr>
      </w:pPr>
    </w:p>
    <w:p w:rsidR="00083BA7" w:rsidRDefault="00083BA7" w:rsidP="00AE76C3">
      <w:pPr>
        <w:spacing w:after="240" w:line="240" w:lineRule="auto"/>
        <w:jc w:val="center"/>
        <w:rPr>
          <w:rFonts w:ascii="Times New Roman" w:eastAsia="Times New Roman" w:hAnsi="Times New Roman" w:cs="Times New Roman"/>
          <w:b/>
          <w:bCs/>
          <w:sz w:val="24"/>
          <w:szCs w:val="24"/>
          <w:lang w:val="kk-KZ" w:eastAsia="ru-RU"/>
        </w:rPr>
      </w:pPr>
    </w:p>
    <w:p w:rsidR="00083BA7" w:rsidRDefault="00083BA7" w:rsidP="00AE76C3">
      <w:pPr>
        <w:spacing w:after="240" w:line="240" w:lineRule="auto"/>
        <w:jc w:val="center"/>
        <w:rPr>
          <w:rFonts w:ascii="Times New Roman" w:eastAsia="Times New Roman" w:hAnsi="Times New Roman" w:cs="Times New Roman"/>
          <w:b/>
          <w:bCs/>
          <w:sz w:val="24"/>
          <w:szCs w:val="24"/>
          <w:lang w:val="kk-KZ" w:eastAsia="ru-RU"/>
        </w:rPr>
      </w:pPr>
    </w:p>
    <w:p w:rsidR="00083BA7" w:rsidRDefault="00083BA7" w:rsidP="00AE76C3">
      <w:pPr>
        <w:spacing w:after="240" w:line="240" w:lineRule="auto"/>
        <w:jc w:val="center"/>
        <w:rPr>
          <w:rFonts w:ascii="Times New Roman" w:eastAsia="Times New Roman" w:hAnsi="Times New Roman" w:cs="Times New Roman"/>
          <w:b/>
          <w:bCs/>
          <w:sz w:val="24"/>
          <w:szCs w:val="24"/>
          <w:lang w:val="kk-KZ" w:eastAsia="ru-RU"/>
        </w:rPr>
      </w:pPr>
    </w:p>
    <w:p w:rsidR="00083BA7" w:rsidRDefault="00083BA7" w:rsidP="00AE76C3">
      <w:pPr>
        <w:spacing w:after="240" w:line="240" w:lineRule="auto"/>
        <w:jc w:val="center"/>
        <w:rPr>
          <w:rFonts w:ascii="Times New Roman" w:eastAsia="Times New Roman" w:hAnsi="Times New Roman" w:cs="Times New Roman"/>
          <w:b/>
          <w:bCs/>
          <w:sz w:val="24"/>
          <w:szCs w:val="24"/>
          <w:lang w:val="kk-KZ" w:eastAsia="ru-RU"/>
        </w:rPr>
      </w:pPr>
    </w:p>
    <w:p w:rsidR="00083BA7" w:rsidRPr="00453232" w:rsidRDefault="00083BA7" w:rsidP="00AE76C3">
      <w:pPr>
        <w:spacing w:after="240" w:line="240" w:lineRule="auto"/>
        <w:jc w:val="center"/>
        <w:rPr>
          <w:rFonts w:ascii="Times New Roman" w:eastAsia="Times New Roman" w:hAnsi="Times New Roman" w:cs="Times New Roman"/>
          <w:b/>
          <w:bCs/>
          <w:sz w:val="24"/>
          <w:szCs w:val="24"/>
          <w:lang w:val="kk-KZ" w:eastAsia="ru-RU"/>
        </w:rPr>
      </w:pPr>
    </w:p>
    <w:p w:rsidR="00D46049" w:rsidRPr="00453232" w:rsidRDefault="00D46049" w:rsidP="00AE76C3">
      <w:pPr>
        <w:spacing w:after="240" w:line="240" w:lineRule="auto"/>
        <w:jc w:val="center"/>
        <w:rPr>
          <w:rFonts w:ascii="Times New Roman" w:eastAsia="Times New Roman" w:hAnsi="Times New Roman" w:cs="Times New Roman"/>
          <w:b/>
          <w:bCs/>
          <w:sz w:val="24"/>
          <w:szCs w:val="24"/>
          <w:lang w:val="kk-KZ" w:eastAsia="ru-RU"/>
        </w:rPr>
      </w:pPr>
    </w:p>
    <w:p w:rsidR="00453232" w:rsidRPr="00803679"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C9558E">
        <w:rPr>
          <w:rFonts w:ascii="Times New Roman" w:eastAsia="Times New Roman" w:hAnsi="Times New Roman" w:cs="Times New Roman"/>
          <w:b/>
          <w:sz w:val="24"/>
          <w:szCs w:val="24"/>
          <w:lang w:val="kk-KZ" w:eastAsia="ru-RU"/>
        </w:rPr>
        <w:lastRenderedPageBreak/>
        <w:t>Әдістемелік бірлестік (ӘБ)</w:t>
      </w:r>
      <w:r w:rsidRPr="00803679">
        <w:rPr>
          <w:rFonts w:ascii="Times New Roman" w:eastAsia="Times New Roman" w:hAnsi="Times New Roman" w:cs="Times New Roman"/>
          <w:b/>
          <w:bCs/>
          <w:sz w:val="24"/>
          <w:szCs w:val="24"/>
          <w:lang w:val="kk-KZ" w:eastAsia="ru-RU"/>
        </w:rPr>
        <w:t xml:space="preserve"> — </w:t>
      </w:r>
      <w:r w:rsidRPr="00803679">
        <w:rPr>
          <w:rFonts w:ascii="Times New Roman" w:eastAsia="Times New Roman" w:hAnsi="Times New Roman" w:cs="Times New Roman"/>
          <w:sz w:val="24"/>
          <w:szCs w:val="24"/>
          <w:lang w:val="kk-KZ" w:eastAsia="ru-RU"/>
        </w:rPr>
        <w:t>бір немесе бірнеше оқу пәндері бойынша әдістемелік, тәжірибелік және сыныптан тыс жұмысқа жетекшілікті жүзеге асыратын жалпы білім беретін мекеменің әдістемелік қызметінің негізгі құрылымдық бөлімі болып табылады.</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мектепте бір пән бойынша 3 мұғалім немесе бірнеше оқу пәндері бойынша 3 мұғалім болса құрылады. Сынып жетекшілері үшін де әдістемелік бірлестік құрылуы мүмкін.</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тәжірибелі және білікті маман басқарады.</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отырыстары әр бірлестік бойынша тоқсанына 1 рет өткізіледі.</w:t>
      </w:r>
    </w:p>
    <w:p w:rsidR="00453232" w:rsidRPr="008734B1" w:rsidRDefault="00453232" w:rsidP="0045323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жұмыс жоспары мектептің әдістемелік жұмысының құрамды бір бөлігі деп есептеледі. ӘБ жоспары өткен жылдың нәтижелерін талдау негізінде жасалады және сол жылға қойылған міндеттерден тұрады. Жоспарды ӘБ жетекшісі жасайды. ӘБ жоспары педагогикалық кеңесте қарастырылады, мектеп директоры бекітеді.</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453232" w:rsidRPr="00717FCF"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b/>
          <w:bCs/>
          <w:sz w:val="24"/>
          <w:szCs w:val="24"/>
          <w:lang w:eastAsia="ru-RU"/>
        </w:rPr>
        <w:t>Әдістемелікбірлестікжұмысыныңмазмұны</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Мемлекеттік</w:t>
      </w:r>
      <w:proofErr w:type="spellEnd"/>
      <w:r w:rsidRPr="00717FCF">
        <w:rPr>
          <w:rFonts w:ascii="Times New Roman" w:eastAsia="Times New Roman" w:hAnsi="Times New Roman" w:cs="Times New Roman"/>
          <w:sz w:val="24"/>
          <w:szCs w:val="24"/>
          <w:lang w:eastAsia="ru-RU"/>
        </w:rPr>
        <w:t xml:space="preserve">  стандарт </w:t>
      </w:r>
      <w:proofErr w:type="spellStart"/>
      <w:r w:rsidRPr="00717FCF">
        <w:rPr>
          <w:rFonts w:ascii="Times New Roman" w:eastAsia="Times New Roman" w:hAnsi="Times New Roman" w:cs="Times New Roman"/>
          <w:sz w:val="24"/>
          <w:szCs w:val="24"/>
          <w:lang w:eastAsia="ru-RU"/>
        </w:rPr>
        <w:t>талабынорындау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Оқусапасын  жақсарту;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 xml:space="preserve">Оқуүрдісіндеинновациялық, </w:t>
      </w:r>
      <w:proofErr w:type="spellStart"/>
      <w:r w:rsidRPr="00717FCF">
        <w:rPr>
          <w:rFonts w:ascii="Times New Roman" w:eastAsia="Times New Roman" w:hAnsi="Times New Roman" w:cs="Times New Roman"/>
          <w:sz w:val="24"/>
          <w:szCs w:val="24"/>
          <w:lang w:eastAsia="ru-RU"/>
        </w:rPr>
        <w:t>ақпараттықтехнологиялардысаралапқолданудыңтиімдіжолдарынкөрсету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 xml:space="preserve">Озаттәжірибенізерттеу, жинақтау, </w:t>
      </w:r>
      <w:proofErr w:type="spellStart"/>
      <w:r w:rsidRPr="00717FCF">
        <w:rPr>
          <w:rFonts w:ascii="Times New Roman" w:eastAsia="Times New Roman" w:hAnsi="Times New Roman" w:cs="Times New Roman"/>
          <w:sz w:val="24"/>
          <w:szCs w:val="24"/>
          <w:lang w:eastAsia="ru-RU"/>
        </w:rPr>
        <w:t>талдау</w:t>
      </w:r>
      <w:proofErr w:type="spellEnd"/>
      <w:r w:rsidRPr="00717FCF">
        <w:rPr>
          <w:rFonts w:ascii="Times New Roman" w:eastAsia="Times New Roman" w:hAnsi="Times New Roman" w:cs="Times New Roman"/>
          <w:sz w:val="24"/>
          <w:szCs w:val="24"/>
          <w:lang w:eastAsia="ru-RU"/>
        </w:rPr>
        <w:t>, қолдану;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Оқубағдарламаларынегізіндекүнтізбелікжоспардыңдұрысжәнетолықжазылуынбақылау;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 xml:space="preserve">Қолданбалыкурстардыңбағдарламаларынжасау, қарастыру, </w:t>
      </w:r>
      <w:proofErr w:type="spellStart"/>
      <w:r w:rsidRPr="00717FCF">
        <w:rPr>
          <w:rFonts w:ascii="Times New Roman" w:eastAsia="Times New Roman" w:hAnsi="Times New Roman" w:cs="Times New Roman"/>
          <w:sz w:val="24"/>
          <w:szCs w:val="24"/>
          <w:lang w:eastAsia="ru-RU"/>
        </w:rPr>
        <w:t>бекіту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Теориялық, практикалықсеминарларұйымдастыру;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717FCF">
        <w:rPr>
          <w:rFonts w:ascii="Times New Roman" w:eastAsia="Times New Roman" w:hAnsi="Times New Roman" w:cs="Times New Roman"/>
          <w:sz w:val="24"/>
          <w:szCs w:val="24"/>
          <w:lang w:eastAsia="ru-RU"/>
        </w:rPr>
        <w:t>Жазба</w:t>
      </w:r>
      <w:proofErr w:type="spellEnd"/>
      <w:r w:rsidRPr="00717FCF">
        <w:rPr>
          <w:rFonts w:ascii="Times New Roman" w:eastAsia="Times New Roman" w:hAnsi="Times New Roman" w:cs="Times New Roman"/>
          <w:sz w:val="24"/>
          <w:szCs w:val="24"/>
          <w:lang w:eastAsia="ru-RU"/>
        </w:rPr>
        <w:t>  жұмыстарынормасынорындау, сапасынарттыружолдарынұсыну;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 xml:space="preserve">Әдістемелікнұсқаулардайындау, </w:t>
      </w:r>
      <w:proofErr w:type="spellStart"/>
      <w:r w:rsidRPr="00717FCF">
        <w:rPr>
          <w:rFonts w:ascii="Times New Roman" w:eastAsia="Times New Roman" w:hAnsi="Times New Roman" w:cs="Times New Roman"/>
          <w:sz w:val="24"/>
          <w:szCs w:val="24"/>
          <w:lang w:eastAsia="ru-RU"/>
        </w:rPr>
        <w:t>бекіту</w:t>
      </w:r>
      <w:proofErr w:type="spellEnd"/>
      <w:r w:rsidRPr="00717FCF">
        <w:rPr>
          <w:rFonts w:ascii="Times New Roman" w:eastAsia="Times New Roman" w:hAnsi="Times New Roman" w:cs="Times New Roman"/>
          <w:sz w:val="24"/>
          <w:szCs w:val="24"/>
          <w:lang w:eastAsia="ru-RU"/>
        </w:rPr>
        <w:t>;</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Білімсапасынбақылауғатестіктапсырмаларжасау;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Ашықсабақтар, сыныпсағаттарындайындау;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Дидактикалықматериалдар, дәрістертезисі, баяндамалардайындаудыұйымдастыру;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Ашықсабақтарға, сыныпсағаттарынақатысужәнеталдаужасау;</w:t>
      </w:r>
    </w:p>
    <w:p w:rsidR="00453232" w:rsidRPr="00717FCF" w:rsidRDefault="00453232" w:rsidP="004532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17FCF">
        <w:rPr>
          <w:rFonts w:ascii="Times New Roman" w:eastAsia="Times New Roman" w:hAnsi="Times New Roman" w:cs="Times New Roman"/>
          <w:sz w:val="24"/>
          <w:szCs w:val="24"/>
          <w:lang w:eastAsia="ru-RU"/>
        </w:rPr>
        <w:t>Сыныптантысжұмыстүрлерін өткізуді ұйымдастыру.</w:t>
      </w: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Әдістемелікбірлестікжетекшісініңміндеттері: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Әдістемелікбірлестіктіңжұмысынжоспарлайды;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Мұғалімдергенормативтіқұжаттардыорындауда, оқу-тәрбиежұмысынұйымдастыруда, педагогикалықәдебиеттегіжаңалықтарментаныстыруданұсқау-кеңесбереді;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Әдістемелікбірлестікотырыстарынөткізеді;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Бастауышсыныпмұғалімдеріне, </w:t>
      </w:r>
      <w:proofErr w:type="spellStart"/>
      <w:r w:rsidRPr="00AE76C3">
        <w:rPr>
          <w:rFonts w:ascii="Times New Roman" w:eastAsia="Times New Roman" w:hAnsi="Times New Roman" w:cs="Times New Roman"/>
          <w:sz w:val="24"/>
          <w:szCs w:val="24"/>
          <w:lang w:eastAsia="ru-RU"/>
        </w:rPr>
        <w:t>жас</w:t>
      </w:r>
      <w:proofErr w:type="spellEnd"/>
      <w:r w:rsidRPr="00AE76C3">
        <w:rPr>
          <w:rFonts w:ascii="Times New Roman" w:eastAsia="Times New Roman" w:hAnsi="Times New Roman" w:cs="Times New Roman"/>
          <w:sz w:val="24"/>
          <w:szCs w:val="24"/>
          <w:lang w:eastAsia="ru-RU"/>
        </w:rPr>
        <w:t xml:space="preserve"> мамандарға әдістемелік көмек көрсетеді (толық, барлық жағынан);</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Мұғалімдердіізденіс, эксперименттік-тәжірибежұмыстарынатартады;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Педагогикалықтәжірибежинақтауға, шығармашылықдамуғаынталандырады;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Педагогикалықынтымақтастықтыдамытудықамтамасызетеді;</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Мұғалімніңөзбетіншебілімінжетілдіруінеықпалжасайды;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Озаттәжірибенізерттейді, қорытады, </w:t>
      </w:r>
      <w:proofErr w:type="spellStart"/>
      <w:r w:rsidRPr="00AE76C3">
        <w:rPr>
          <w:rFonts w:ascii="Times New Roman" w:eastAsia="Times New Roman" w:hAnsi="Times New Roman" w:cs="Times New Roman"/>
          <w:sz w:val="24"/>
          <w:szCs w:val="24"/>
          <w:lang w:eastAsia="ru-RU"/>
        </w:rPr>
        <w:t>таратады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Жасмұғалімдердіңбейімделумерзімінқысқартуғажағдайжасайды;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Мұғалімдердіңбілімінжетілдірудіұйымдастырады;</w:t>
      </w:r>
    </w:p>
    <w:p w:rsidR="00453232" w:rsidRPr="00AE76C3" w:rsidRDefault="00453232" w:rsidP="0045323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Мектепішілікаттестаттаукомиссиясыныңжұмысынақатысады, біліктіліксанатынаұсынаалады.</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lastRenderedPageBreak/>
        <w:t>Әдістемелікбірлестікмүшелерініңміндеттері:</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Оқупәні мен оқу</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үрдісін</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ұйымдастыруда</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нормативті</w:t>
      </w:r>
      <w:proofErr w:type="gramStart"/>
      <w:r w:rsidRPr="00AE76C3">
        <w:rPr>
          <w:rFonts w:ascii="Times New Roman" w:eastAsia="Times New Roman" w:hAnsi="Times New Roman" w:cs="Times New Roman"/>
          <w:sz w:val="24"/>
          <w:szCs w:val="24"/>
          <w:lang w:eastAsia="ru-RU"/>
        </w:rPr>
        <w:t>к-</w:t>
      </w:r>
      <w:proofErr w:type="gramEnd"/>
      <w:r w:rsidRPr="00AE76C3">
        <w:rPr>
          <w:rFonts w:ascii="Times New Roman" w:eastAsia="Times New Roman" w:hAnsi="Times New Roman" w:cs="Times New Roman"/>
          <w:sz w:val="24"/>
          <w:szCs w:val="24"/>
          <w:lang w:eastAsia="ru-RU"/>
        </w:rPr>
        <w:t>құқықтық</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құжаттарды</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білуге</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Кәсіби</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біліктілі</w:t>
      </w:r>
      <w:proofErr w:type="gramStart"/>
      <w:r w:rsidRPr="00AE76C3">
        <w:rPr>
          <w:rFonts w:ascii="Times New Roman" w:eastAsia="Times New Roman" w:hAnsi="Times New Roman" w:cs="Times New Roman"/>
          <w:sz w:val="24"/>
          <w:szCs w:val="24"/>
          <w:lang w:eastAsia="ru-RU"/>
        </w:rPr>
        <w:t>к</w:t>
      </w:r>
      <w:proofErr w:type="spellEnd"/>
      <w:proofErr w:type="gram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деңгейі мен өзбетінше</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sidRPr="00AE76C3">
        <w:rPr>
          <w:rFonts w:ascii="Times New Roman" w:eastAsia="Times New Roman" w:hAnsi="Times New Roman" w:cs="Times New Roman"/>
          <w:sz w:val="24"/>
          <w:szCs w:val="24"/>
          <w:lang w:eastAsia="ru-RU"/>
        </w:rPr>
        <w:t>  көтеруге;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Оқыту әдістемелерін меңгеруге;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Ақпаратты</w:t>
      </w:r>
      <w:proofErr w:type="gramStart"/>
      <w:r w:rsidRPr="00AE76C3">
        <w:rPr>
          <w:rFonts w:ascii="Times New Roman" w:eastAsia="Times New Roman" w:hAnsi="Times New Roman" w:cs="Times New Roman"/>
          <w:sz w:val="24"/>
          <w:szCs w:val="24"/>
          <w:lang w:eastAsia="ru-RU"/>
        </w:rPr>
        <w:t>қ-</w:t>
      </w:r>
      <w:proofErr w:type="gramEnd"/>
      <w:r w:rsidRPr="00AE76C3">
        <w:rPr>
          <w:rFonts w:ascii="Times New Roman" w:eastAsia="Times New Roman" w:hAnsi="Times New Roman" w:cs="Times New Roman"/>
          <w:sz w:val="24"/>
          <w:szCs w:val="24"/>
          <w:lang w:eastAsia="ru-RU"/>
        </w:rPr>
        <w:t>коммуникациялық, инновациялық</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технологияларды</w:t>
      </w:r>
      <w:proofErr w:type="spell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меңгеруге;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қызметте</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өзінің</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w:t>
      </w:r>
      <w:proofErr w:type="gramStart"/>
      <w:r w:rsidRPr="00AE76C3">
        <w:rPr>
          <w:rFonts w:ascii="Times New Roman" w:eastAsia="Times New Roman" w:hAnsi="Times New Roman" w:cs="Times New Roman"/>
          <w:sz w:val="24"/>
          <w:szCs w:val="24"/>
          <w:lang w:eastAsia="ru-RU"/>
        </w:rPr>
        <w:t>р</w:t>
      </w:r>
      <w:proofErr w:type="gramEnd"/>
      <w:r w:rsidRPr="00AE76C3">
        <w:rPr>
          <w:rFonts w:ascii="Times New Roman" w:eastAsia="Times New Roman" w:hAnsi="Times New Roman" w:cs="Times New Roman"/>
          <w:sz w:val="24"/>
          <w:szCs w:val="24"/>
          <w:lang w:eastAsia="ru-RU"/>
        </w:rPr>
        <w:t>іптестерінің</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жұмысына</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талдау</w:t>
      </w:r>
      <w:proofErr w:type="spell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жасайалуға;</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іс-шараларды</w:t>
      </w:r>
      <w:proofErr w:type="spell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әзірлеуге, өткізуге;</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Қажетінше</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педагогикалық</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оқулар мен байқауларға, </w:t>
      </w:r>
      <w:proofErr w:type="spellStart"/>
      <w:r w:rsidRPr="00AE76C3">
        <w:rPr>
          <w:rFonts w:ascii="Times New Roman" w:eastAsia="Times New Roman" w:hAnsi="Times New Roman" w:cs="Times New Roman"/>
          <w:sz w:val="24"/>
          <w:szCs w:val="24"/>
          <w:lang w:eastAsia="ru-RU"/>
        </w:rPr>
        <w:t>конференциялар</w:t>
      </w:r>
      <w:proofErr w:type="spellEnd"/>
      <w:r w:rsidRPr="00AE76C3">
        <w:rPr>
          <w:rFonts w:ascii="Times New Roman" w:eastAsia="Times New Roman" w:hAnsi="Times New Roman" w:cs="Times New Roman"/>
          <w:sz w:val="24"/>
          <w:szCs w:val="24"/>
          <w:lang w:eastAsia="ru-RU"/>
        </w:rPr>
        <w:t xml:space="preserve"> мен семинарларға, </w:t>
      </w:r>
      <w:proofErr w:type="gramStart"/>
      <w:r w:rsidRPr="00AE76C3">
        <w:rPr>
          <w:rFonts w:ascii="Times New Roman" w:eastAsia="Times New Roman" w:hAnsi="Times New Roman" w:cs="Times New Roman"/>
          <w:sz w:val="24"/>
          <w:szCs w:val="24"/>
          <w:lang w:eastAsia="ru-RU"/>
        </w:rPr>
        <w:t>практикумдар</w:t>
      </w:r>
      <w:proofErr w:type="gramEnd"/>
      <w:r w:rsidRPr="00AE76C3">
        <w:rPr>
          <w:rFonts w:ascii="Times New Roman" w:eastAsia="Times New Roman" w:hAnsi="Times New Roman" w:cs="Times New Roman"/>
          <w:sz w:val="24"/>
          <w:szCs w:val="24"/>
          <w:lang w:eastAsia="ru-RU"/>
        </w:rPr>
        <w:t>ға</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қатысуға;</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ірлестік</w:t>
      </w:r>
      <w:proofErr w:type="spellEnd"/>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отырыстарына</w:t>
      </w:r>
      <w:proofErr w:type="spell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қатысуға;</w:t>
      </w:r>
    </w:p>
    <w:p w:rsidR="00453232" w:rsidRPr="00AE76C3" w:rsidRDefault="00453232" w:rsidP="004532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кабинеттерін</w:t>
      </w:r>
      <w:proofErr w:type="spellEnd"/>
      <w:r w:rsidR="009C5149">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талап</w:t>
      </w:r>
      <w:proofErr w:type="gramEnd"/>
      <w:r w:rsidRPr="00AE76C3">
        <w:rPr>
          <w:rFonts w:ascii="Times New Roman" w:eastAsia="Times New Roman" w:hAnsi="Times New Roman" w:cs="Times New Roman"/>
          <w:sz w:val="24"/>
          <w:szCs w:val="24"/>
          <w:lang w:eastAsia="ru-RU"/>
        </w:rPr>
        <w:t>қа</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сәйкес</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жабдықтауға.</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w:t>
      </w:r>
      <w:proofErr w:type="gramStart"/>
      <w:r w:rsidRPr="00AE76C3">
        <w:rPr>
          <w:rFonts w:ascii="Times New Roman" w:eastAsia="Times New Roman" w:hAnsi="Times New Roman" w:cs="Times New Roman"/>
          <w:b/>
          <w:bCs/>
          <w:sz w:val="24"/>
          <w:szCs w:val="24"/>
          <w:lang w:eastAsia="ru-RU"/>
        </w:rPr>
        <w:t>к</w:t>
      </w:r>
      <w:proofErr w:type="gramEnd"/>
      <w:r w:rsidR="00634949">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sidR="00634949">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мүшелерінің</w:t>
      </w:r>
      <w:r w:rsidR="00634949">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құқықтары:</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w:t>
      </w:r>
      <w:proofErr w:type="gramStart"/>
      <w:r w:rsidRPr="00AE76C3">
        <w:rPr>
          <w:rFonts w:ascii="Times New Roman" w:eastAsia="Times New Roman" w:hAnsi="Times New Roman" w:cs="Times New Roman"/>
          <w:sz w:val="24"/>
          <w:szCs w:val="24"/>
          <w:lang w:eastAsia="ru-RU"/>
        </w:rPr>
        <w:t>у</w:t>
      </w:r>
      <w:proofErr w:type="gram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жүктемесін</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бөлуде</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w:t>
      </w:r>
      <w:proofErr w:type="spellEnd"/>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мекемесі</w:t>
      </w:r>
      <w:proofErr w:type="spellEnd"/>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басшыларына</w:t>
      </w:r>
      <w:proofErr w:type="spell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өз</w:t>
      </w:r>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өтініштерін</w:t>
      </w:r>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білдіру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Мектеп</w:t>
      </w:r>
      <w:proofErr w:type="spellEnd"/>
      <w:r w:rsidR="009C51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басшыларынан</w:t>
      </w:r>
      <w:proofErr w:type="spellEnd"/>
      <w:r w:rsidR="009C51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мұғалімдерді</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қажетті</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нормативтік</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құжаттармен, нұсқаулықтармен, әдістемелік</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кешендермен</w:t>
      </w:r>
      <w:proofErr w:type="spellEnd"/>
      <w:r w:rsidRPr="00AE76C3">
        <w:rPr>
          <w:rFonts w:ascii="Times New Roman" w:eastAsia="Times New Roman" w:hAnsi="Times New Roman" w:cs="Times New Roman"/>
          <w:sz w:val="24"/>
          <w:szCs w:val="24"/>
          <w:lang w:eastAsia="ru-RU"/>
        </w:rPr>
        <w:t xml:space="preserve"> </w:t>
      </w:r>
      <w:proofErr w:type="spellStart"/>
      <w:proofErr w:type="gramStart"/>
      <w:r w:rsidRPr="00AE76C3">
        <w:rPr>
          <w:rFonts w:ascii="Times New Roman" w:eastAsia="Times New Roman" w:hAnsi="Times New Roman" w:cs="Times New Roman"/>
          <w:sz w:val="24"/>
          <w:szCs w:val="24"/>
          <w:lang w:eastAsia="ru-RU"/>
        </w:rPr>
        <w:t>дер</w:t>
      </w:r>
      <w:proofErr w:type="spellEnd"/>
      <w:proofErr w:type="gram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кезінде</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қамтамасыз</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етуін</w:t>
      </w:r>
      <w:proofErr w:type="spell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талап</w:t>
      </w:r>
      <w:proofErr w:type="spell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ету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Кәсіби байқауларға қатысу;</w:t>
      </w:r>
    </w:p>
    <w:p w:rsidR="00453232" w:rsidRPr="00AE76C3" w:rsidRDefault="00453232" w:rsidP="0045323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Әкімшілікке ӘБ мұғалімдерін</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ғылыми-зерттеушілік</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шығармашылық</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жұмыстардағы</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жеті</w:t>
      </w:r>
      <w:proofErr w:type="gramStart"/>
      <w:r w:rsidRPr="00AE76C3">
        <w:rPr>
          <w:rFonts w:ascii="Times New Roman" w:eastAsia="Times New Roman" w:hAnsi="Times New Roman" w:cs="Times New Roman"/>
          <w:sz w:val="24"/>
          <w:szCs w:val="24"/>
          <w:lang w:eastAsia="ru-RU"/>
        </w:rPr>
        <w:t>ст</w:t>
      </w:r>
      <w:proofErr w:type="gramEnd"/>
      <w:r w:rsidRPr="00AE76C3">
        <w:rPr>
          <w:rFonts w:ascii="Times New Roman" w:eastAsia="Times New Roman" w:hAnsi="Times New Roman" w:cs="Times New Roman"/>
          <w:sz w:val="24"/>
          <w:szCs w:val="24"/>
          <w:lang w:eastAsia="ru-RU"/>
        </w:rPr>
        <w:t>іктері</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үшін</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марапатқа</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ұсыну.</w:t>
      </w:r>
    </w:p>
    <w:p w:rsidR="00453232" w:rsidRPr="009B4DDE" w:rsidRDefault="00453232" w:rsidP="00453232">
      <w:pPr>
        <w:spacing w:before="100" w:beforeAutospacing="1" w:after="100" w:afterAutospacing="1" w:line="240" w:lineRule="auto"/>
        <w:rPr>
          <w:rFonts w:ascii="Times New Roman" w:eastAsia="Times New Roman" w:hAnsi="Times New Roman" w:cs="Times New Roman"/>
          <w:b/>
          <w:bCs/>
          <w:sz w:val="24"/>
          <w:szCs w:val="24"/>
          <w:lang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w:t>
      </w:r>
      <w:proofErr w:type="gramStart"/>
      <w:r w:rsidRPr="00AE76C3">
        <w:rPr>
          <w:rFonts w:ascii="Times New Roman" w:eastAsia="Times New Roman" w:hAnsi="Times New Roman" w:cs="Times New Roman"/>
          <w:b/>
          <w:bCs/>
          <w:sz w:val="24"/>
          <w:szCs w:val="24"/>
          <w:lang w:eastAsia="ru-RU"/>
        </w:rPr>
        <w:t>к</w:t>
      </w:r>
      <w:r w:rsidR="00634949">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w:t>
      </w:r>
      <w:proofErr w:type="gramEnd"/>
      <w:r w:rsidRPr="00AE76C3">
        <w:rPr>
          <w:rFonts w:ascii="Times New Roman" w:eastAsia="Times New Roman" w:hAnsi="Times New Roman" w:cs="Times New Roman"/>
          <w:b/>
          <w:bCs/>
          <w:sz w:val="24"/>
          <w:szCs w:val="24"/>
          <w:lang w:eastAsia="ru-RU"/>
        </w:rPr>
        <w:t>ірлестік</w:t>
      </w:r>
      <w:proofErr w:type="spellEnd"/>
      <w:r w:rsidR="00634949">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құжаттары: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w:t>
      </w:r>
      <w:proofErr w:type="gramStart"/>
      <w:r w:rsidRPr="00AE76C3">
        <w:rPr>
          <w:rFonts w:ascii="Times New Roman" w:eastAsia="Times New Roman" w:hAnsi="Times New Roman" w:cs="Times New Roman"/>
          <w:sz w:val="24"/>
          <w:szCs w:val="24"/>
          <w:lang w:eastAsia="ru-RU"/>
        </w:rPr>
        <w:t>у-</w:t>
      </w:r>
      <w:proofErr w:type="gramEnd"/>
      <w:r w:rsidRPr="00AE76C3">
        <w:rPr>
          <w:rFonts w:ascii="Times New Roman" w:eastAsia="Times New Roman" w:hAnsi="Times New Roman" w:cs="Times New Roman"/>
          <w:sz w:val="24"/>
          <w:szCs w:val="24"/>
          <w:lang w:eastAsia="ru-RU"/>
        </w:rPr>
        <w:t>әдістемелік</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құжаттары: </w:t>
      </w:r>
      <w:proofErr w:type="spellStart"/>
      <w:r w:rsidRPr="00AE76C3">
        <w:rPr>
          <w:rFonts w:ascii="Times New Roman" w:eastAsia="Times New Roman" w:hAnsi="Times New Roman" w:cs="Times New Roman"/>
          <w:sz w:val="24"/>
          <w:szCs w:val="24"/>
          <w:lang w:eastAsia="ru-RU"/>
        </w:rPr>
        <w:t>мемлекеттік</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жалпыға</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міндетті</w:t>
      </w:r>
      <w:proofErr w:type="spell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w:t>
      </w:r>
      <w:proofErr w:type="spellEnd"/>
      <w:r w:rsidRPr="00AE76C3">
        <w:rPr>
          <w:rFonts w:ascii="Times New Roman" w:eastAsia="Times New Roman" w:hAnsi="Times New Roman" w:cs="Times New Roman"/>
          <w:sz w:val="24"/>
          <w:szCs w:val="24"/>
          <w:lang w:eastAsia="ru-RU"/>
        </w:rPr>
        <w:t xml:space="preserve"> стандарты, </w:t>
      </w:r>
      <w:proofErr w:type="spellStart"/>
      <w:r w:rsidRPr="00AE76C3">
        <w:rPr>
          <w:rFonts w:ascii="Times New Roman" w:eastAsia="Times New Roman" w:hAnsi="Times New Roman" w:cs="Times New Roman"/>
          <w:sz w:val="24"/>
          <w:szCs w:val="24"/>
          <w:lang w:eastAsia="ru-RU"/>
        </w:rPr>
        <w:t>типтік</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оқу</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бағдарламалары, жұмыс</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оқу</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жоспарлары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w:t>
      </w:r>
      <w:proofErr w:type="gramStart"/>
      <w:r w:rsidRPr="00AE76C3">
        <w:rPr>
          <w:rFonts w:ascii="Times New Roman" w:eastAsia="Times New Roman" w:hAnsi="Times New Roman" w:cs="Times New Roman"/>
          <w:sz w:val="24"/>
          <w:szCs w:val="24"/>
          <w:lang w:eastAsia="ru-RU"/>
        </w:rPr>
        <w:t>л</w:t>
      </w:r>
      <w:proofErr w:type="gramEnd"/>
      <w:r w:rsidRPr="00AE76C3">
        <w:rPr>
          <w:rFonts w:ascii="Times New Roman" w:eastAsia="Times New Roman" w:hAnsi="Times New Roman" w:cs="Times New Roman"/>
          <w:sz w:val="24"/>
          <w:szCs w:val="24"/>
          <w:lang w:eastAsia="ru-RU"/>
        </w:rPr>
        <w:t>ім</w:t>
      </w:r>
      <w:proofErr w:type="spell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мекемесіндегі</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әдістемелік</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бірлестігінің</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ережелері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ірлестікті</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құру</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оның</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құрамын</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бекіту</w:t>
      </w:r>
      <w:proofErr w:type="spell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туралы</w:t>
      </w:r>
      <w:proofErr w:type="spell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мектеп</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директорының</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бұйрығы;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Әдістемелік</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00634949">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м</w:t>
      </w:r>
      <w:proofErr w:type="gramEnd"/>
      <w:r w:rsidRPr="00AE76C3">
        <w:rPr>
          <w:rFonts w:ascii="Times New Roman" w:eastAsia="Times New Roman" w:hAnsi="Times New Roman" w:cs="Times New Roman"/>
          <w:sz w:val="24"/>
          <w:szCs w:val="24"/>
          <w:lang w:eastAsia="ru-RU"/>
        </w:rPr>
        <w:t>үшелерінің</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Сапалық</w:t>
      </w:r>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құрамы (мұғ</w:t>
      </w:r>
      <w:proofErr w:type="gramStart"/>
      <w:r w:rsidRPr="00AE76C3">
        <w:rPr>
          <w:rFonts w:ascii="Times New Roman" w:eastAsia="Times New Roman" w:hAnsi="Times New Roman" w:cs="Times New Roman"/>
          <w:sz w:val="24"/>
          <w:szCs w:val="24"/>
          <w:lang w:eastAsia="ru-RU"/>
        </w:rPr>
        <w:t>ал</w:t>
      </w:r>
      <w:proofErr w:type="gramEnd"/>
      <w:r w:rsidRPr="00AE76C3">
        <w:rPr>
          <w:rFonts w:ascii="Times New Roman" w:eastAsia="Times New Roman" w:hAnsi="Times New Roman" w:cs="Times New Roman"/>
          <w:sz w:val="24"/>
          <w:szCs w:val="24"/>
          <w:lang w:eastAsia="ru-RU"/>
        </w:rPr>
        <w:t>імнің</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портфолиосы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proofErr w:type="gramEnd"/>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00634949">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жұмысының</w:t>
      </w:r>
      <w:r w:rsidR="00634949">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жоспары</w:t>
      </w:r>
      <w:proofErr w:type="spellEnd"/>
      <w:r w:rsidRPr="00AE76C3">
        <w:rPr>
          <w:rFonts w:ascii="Times New Roman" w:eastAsia="Times New Roman" w:hAnsi="Times New Roman" w:cs="Times New Roman"/>
          <w:sz w:val="24"/>
          <w:szCs w:val="24"/>
          <w:lang w:eastAsia="ru-RU"/>
        </w:rPr>
        <w:t xml:space="preserve"> (тақырыбы, мақсаты, міндеттерімектептіңпроблемасынантуындайды);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Жасмұғалімдерменжүргізілетінжұмысжоспары;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w:t>
      </w:r>
      <w:proofErr w:type="gramStart"/>
      <w:r w:rsidRPr="00AE76C3">
        <w:rPr>
          <w:rFonts w:ascii="Times New Roman" w:eastAsia="Times New Roman" w:hAnsi="Times New Roman" w:cs="Times New Roman"/>
          <w:sz w:val="24"/>
          <w:szCs w:val="24"/>
          <w:lang w:eastAsia="ru-RU"/>
        </w:rPr>
        <w:t>у-</w:t>
      </w:r>
      <w:proofErr w:type="gramEnd"/>
      <w:r w:rsidRPr="00AE76C3">
        <w:rPr>
          <w:rFonts w:ascii="Times New Roman" w:eastAsia="Times New Roman" w:hAnsi="Times New Roman" w:cs="Times New Roman"/>
          <w:sz w:val="24"/>
          <w:szCs w:val="24"/>
          <w:lang w:eastAsia="ru-RU"/>
        </w:rPr>
        <w:t>әдістемелік</w:t>
      </w:r>
      <w:r w:rsidR="00F94F8A">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семинарларға</w:t>
      </w:r>
      <w:r w:rsidR="00F94F8A">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жасалатынбаяндамаларжоспары</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баяндама</w:t>
      </w:r>
      <w:proofErr w:type="spellEnd"/>
      <w:r w:rsidR="00F94F8A">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материалдары</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Пәндіколимпиадалар, жобаларөткізужәнеоныңнәтижелерімониторингісі;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мүшелеріжүргізетінпәнүйірмелері, таңдаулыкурстартуралымәліметтер;</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Дидақтикалықматериалдар, ашықсабақтар, сыныпсағаттарыныңәдістемеліксандықшасы, өткізілукестесі;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Озық тәжірибелер жинағы;</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Мұғалімдердіңкурстанөтукестесі;</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Оқукабинеттерініңматериалдық-техникалықжағдайытуралымәлімет;</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Мектептеэксперименттікжәнеғылымизерттеуқызметітуралымәлімет (болған жағдайда);</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жұмысынааналитикалықталдау (жылдыңсоңында);</w:t>
      </w:r>
    </w:p>
    <w:p w:rsidR="00453232" w:rsidRPr="00AE76C3" w:rsidRDefault="00453232" w:rsidP="0045323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отырыстарыныңхаттамалары.</w:t>
      </w: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Default="00453232" w:rsidP="00453232">
      <w:pPr>
        <w:spacing w:before="100" w:beforeAutospacing="1" w:after="100" w:afterAutospacing="1" w:line="240" w:lineRule="auto"/>
        <w:rPr>
          <w:rFonts w:ascii="Times New Roman" w:eastAsia="Times New Roman" w:hAnsi="Times New Roman" w:cs="Times New Roman"/>
          <w:b/>
          <w:bCs/>
          <w:sz w:val="24"/>
          <w:szCs w:val="24"/>
          <w:lang w:val="en-US" w:eastAsia="ru-RU"/>
        </w:rPr>
      </w:pP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lastRenderedPageBreak/>
        <w:t>Әдістемелік жоспарының құрылымы: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Мамандарғасипаттама;</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 мүшелерініңміндеттері;</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Өткенжұмыстардыталдау;</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Біліктіліктіарттыру</w:t>
      </w:r>
      <w:proofErr w:type="spellEnd"/>
      <w:r w:rsidRPr="00AE76C3">
        <w:rPr>
          <w:rFonts w:ascii="Times New Roman" w:eastAsia="Times New Roman" w:hAnsi="Times New Roman" w:cs="Times New Roman"/>
          <w:sz w:val="24"/>
          <w:szCs w:val="24"/>
          <w:lang w:eastAsia="ru-RU"/>
        </w:rPr>
        <w:t>;</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Оқусапасынарттыружолдары;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Тәрбие жұмысы;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Өзара сабаққа қатысу;</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Отырыстартақырыбы;</w:t>
      </w:r>
    </w:p>
    <w:p w:rsidR="00453232" w:rsidRPr="00AE76C3" w:rsidRDefault="00453232" w:rsidP="0045323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Жасмамандарменжұмыс.</w:t>
      </w:r>
    </w:p>
    <w:p w:rsidR="00453232" w:rsidRPr="00AE76C3" w:rsidRDefault="00453232" w:rsidP="0045323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Қорыта</w:t>
      </w:r>
      <w:r w:rsidR="00F94F8A">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келе</w:t>
      </w:r>
      <w:proofErr w:type="spellEnd"/>
      <w:r w:rsidRPr="00AE76C3">
        <w:rPr>
          <w:rFonts w:ascii="Times New Roman" w:eastAsia="Times New Roman" w:hAnsi="Times New Roman" w:cs="Times New Roman"/>
          <w:sz w:val="24"/>
          <w:szCs w:val="24"/>
          <w:lang w:eastAsia="ru-RU"/>
        </w:rPr>
        <w:t>, әдістемелі</w:t>
      </w:r>
      <w:proofErr w:type="gramStart"/>
      <w:r w:rsidRPr="00AE76C3">
        <w:rPr>
          <w:rFonts w:ascii="Times New Roman" w:eastAsia="Times New Roman" w:hAnsi="Times New Roman" w:cs="Times New Roman"/>
          <w:sz w:val="24"/>
          <w:szCs w:val="24"/>
          <w:lang w:eastAsia="ru-RU"/>
        </w:rPr>
        <w:t>к</w:t>
      </w:r>
      <w:proofErr w:type="gramEnd"/>
      <w:r w:rsidR="00F94F8A">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sidR="00F94F8A">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жұмысымектептің</w:t>
      </w:r>
      <w:r w:rsidR="00F94F8A">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жалпыәдістемелікжұмысыныңмазмұныанықталынғанбағыттармен, нақтыбелгіленгенмақсаттар мен міндеттерменанықталады. </w:t>
      </w:r>
      <w:r w:rsidR="00083BA7">
        <w:rPr>
          <w:rFonts w:ascii="Times New Roman" w:eastAsia="Times New Roman" w:hAnsi="Times New Roman" w:cs="Times New Roman"/>
          <w:sz w:val="24"/>
          <w:szCs w:val="24"/>
          <w:lang w:val="kk-KZ" w:eastAsia="ru-RU"/>
        </w:rPr>
        <w:t xml:space="preserve">Ол ең </w:t>
      </w:r>
      <w:r w:rsidRPr="00AE76C3">
        <w:rPr>
          <w:rFonts w:ascii="Times New Roman" w:eastAsia="Times New Roman" w:hAnsi="Times New Roman" w:cs="Times New Roman"/>
          <w:sz w:val="24"/>
          <w:szCs w:val="24"/>
          <w:lang w:eastAsia="ru-RU"/>
        </w:rPr>
        <w:t>алдымензаңдыжәненормативтіқұжаттарментанысудан; оқужоспарлары мен бағдарламаларын, оқулықтар мен оқуқұралдарын, әдістемелікнұсқауларды, оқытудыңжәнесыныптантыс, мектептентыспәндікжәнетәрбиелікжұмыстыңқазіргітехнологиялары мен әдістеріноқыпүйренуден; жаңашылжәнеозықтәжірибемен, ондағыозықойлардышығармашылықпенқолданабілумен, менеджменттіңміндеттеріжәнеойларымен, инновацияментанысудантұрады.</w:t>
      </w:r>
    </w:p>
    <w:p w:rsidR="00453232" w:rsidRDefault="00453232" w:rsidP="00453232"/>
    <w:p w:rsidR="00453232" w:rsidRDefault="00453232" w:rsidP="00453232"/>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Default="00453232" w:rsidP="00AE76C3">
      <w:pPr>
        <w:spacing w:after="240" w:line="240" w:lineRule="auto"/>
        <w:jc w:val="center"/>
        <w:rPr>
          <w:rFonts w:ascii="Times New Roman" w:eastAsia="Times New Roman" w:hAnsi="Times New Roman" w:cs="Times New Roman"/>
          <w:b/>
          <w:bCs/>
          <w:sz w:val="24"/>
          <w:szCs w:val="24"/>
          <w:lang w:val="kk-KZ" w:eastAsia="ru-RU"/>
        </w:rPr>
      </w:pPr>
    </w:p>
    <w:p w:rsidR="00085CB3" w:rsidRDefault="00085CB3" w:rsidP="00AE76C3">
      <w:pPr>
        <w:spacing w:after="240" w:line="240" w:lineRule="auto"/>
        <w:jc w:val="center"/>
        <w:rPr>
          <w:rFonts w:ascii="Times New Roman" w:eastAsia="Times New Roman" w:hAnsi="Times New Roman" w:cs="Times New Roman"/>
          <w:b/>
          <w:bCs/>
          <w:sz w:val="24"/>
          <w:szCs w:val="24"/>
          <w:lang w:val="kk-KZ" w:eastAsia="ru-RU"/>
        </w:rPr>
      </w:pPr>
    </w:p>
    <w:p w:rsidR="00085CB3" w:rsidRDefault="00085CB3" w:rsidP="00AE76C3">
      <w:pPr>
        <w:spacing w:after="240" w:line="240" w:lineRule="auto"/>
        <w:jc w:val="center"/>
        <w:rPr>
          <w:rFonts w:ascii="Times New Roman" w:eastAsia="Times New Roman" w:hAnsi="Times New Roman" w:cs="Times New Roman"/>
          <w:b/>
          <w:bCs/>
          <w:sz w:val="24"/>
          <w:szCs w:val="24"/>
          <w:lang w:val="kk-KZ" w:eastAsia="ru-RU"/>
        </w:rPr>
      </w:pPr>
    </w:p>
    <w:p w:rsidR="00085CB3" w:rsidRDefault="00085CB3" w:rsidP="00AE76C3">
      <w:pPr>
        <w:spacing w:after="24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240" w:line="240" w:lineRule="auto"/>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val="kk-KZ" w:eastAsia="ru-RU"/>
        </w:rPr>
        <w:t>Тамыз</w:t>
      </w:r>
    </w:p>
    <w:tbl>
      <w:tblPr>
        <w:tblStyle w:val="1"/>
        <w:tblW w:w="0" w:type="auto"/>
        <w:tblLook w:val="04A0"/>
      </w:tblPr>
      <w:tblGrid>
        <w:gridCol w:w="1942"/>
        <w:gridCol w:w="3442"/>
        <w:gridCol w:w="1399"/>
        <w:gridCol w:w="1553"/>
        <w:gridCol w:w="2085"/>
      </w:tblGrid>
      <w:tr w:rsidR="00085CB3" w:rsidRPr="00085CB3" w:rsidTr="00085CB3">
        <w:tc>
          <w:tcPr>
            <w:tcW w:w="209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
                <w:bCs/>
                <w:sz w:val="24"/>
                <w:szCs w:val="24"/>
                <w:lang w:val="kk-KZ" w:eastAsia="ru-RU"/>
              </w:rPr>
              <w:t>Ж</w:t>
            </w:r>
            <w:r w:rsidRPr="00085CB3">
              <w:rPr>
                <w:rFonts w:ascii="Times New Roman" w:eastAsia="Times New Roman" w:hAnsi="Times New Roman" w:cs="Times New Roman"/>
                <w:b/>
                <w:bCs/>
                <w:sz w:val="24"/>
                <w:szCs w:val="24"/>
                <w:lang w:eastAsia="ru-RU"/>
              </w:rPr>
              <w:t>ұмыс  бағыты</w:t>
            </w:r>
          </w:p>
        </w:tc>
        <w:tc>
          <w:tcPr>
            <w:tcW w:w="3969"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мазмұны</w:t>
            </w:r>
          </w:p>
        </w:tc>
        <w:tc>
          <w:tcPr>
            <w:tcW w:w="1500"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Мерзі</w:t>
            </w:r>
            <w:proofErr w:type="gramStart"/>
            <w:r w:rsidRPr="00085CB3">
              <w:rPr>
                <w:rFonts w:ascii="Times New Roman" w:eastAsia="Times New Roman" w:hAnsi="Times New Roman" w:cs="Times New Roman"/>
                <w:b/>
                <w:bCs/>
                <w:sz w:val="24"/>
                <w:szCs w:val="24"/>
                <w:lang w:eastAsia="ru-RU"/>
              </w:rPr>
              <w:t>м</w:t>
            </w:r>
            <w:proofErr w:type="gramEnd"/>
            <w:r w:rsidRPr="00085CB3">
              <w:rPr>
                <w:rFonts w:ascii="Times New Roman" w:eastAsia="Times New Roman" w:hAnsi="Times New Roman" w:cs="Times New Roman"/>
                <w:b/>
                <w:bCs/>
                <w:sz w:val="24"/>
                <w:szCs w:val="24"/>
                <w:lang w:eastAsia="ru-RU"/>
              </w:rPr>
              <w:t>і</w:t>
            </w:r>
            <w:proofErr w:type="spellEnd"/>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Жауапты</w:t>
            </w:r>
            <w:proofErr w:type="spellEnd"/>
          </w:p>
        </w:tc>
        <w:tc>
          <w:tcPr>
            <w:tcW w:w="1412"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
                <w:bCs/>
                <w:sz w:val="24"/>
                <w:szCs w:val="24"/>
                <w:lang w:eastAsia="ru-RU"/>
              </w:rPr>
              <w:t>Қ</w:t>
            </w:r>
            <w:proofErr w:type="gramStart"/>
            <w:r w:rsidRPr="00085CB3">
              <w:rPr>
                <w:rFonts w:ascii="Times New Roman" w:eastAsia="Times New Roman" w:hAnsi="Times New Roman" w:cs="Times New Roman"/>
                <w:b/>
                <w:bCs/>
                <w:sz w:val="24"/>
                <w:szCs w:val="24"/>
                <w:lang w:eastAsia="ru-RU"/>
              </w:rPr>
              <w:t>айда</w:t>
            </w:r>
            <w:proofErr w:type="gramEnd"/>
            <w:r w:rsidRPr="00085CB3">
              <w:rPr>
                <w:rFonts w:ascii="Times New Roman" w:eastAsia="Times New Roman" w:hAnsi="Times New Roman" w:cs="Times New Roman"/>
                <w:b/>
                <w:bCs/>
                <w:sz w:val="24"/>
                <w:szCs w:val="24"/>
                <w:lang w:eastAsia="ru-RU"/>
              </w:rPr>
              <w:t>қаралады?</w:t>
            </w:r>
          </w:p>
        </w:tc>
      </w:tr>
      <w:tr w:rsidR="00085CB3" w:rsidRPr="00085CB3" w:rsidTr="00085CB3">
        <w:tc>
          <w:tcPr>
            <w:tcW w:w="2093" w:type="dxa"/>
          </w:tcPr>
          <w:p w:rsidR="00085CB3" w:rsidRPr="00085CB3" w:rsidRDefault="00085CB3" w:rsidP="00085CB3">
            <w:pPr>
              <w:jc w:val="center"/>
              <w:rPr>
                <w:rFonts w:ascii="Times New Roman" w:eastAsia="Times New Roman" w:hAnsi="Times New Roman" w:cs="Times New Roman"/>
                <w:bCs/>
                <w:sz w:val="24"/>
                <w:szCs w:val="24"/>
                <w:lang w:val="kk-KZ" w:eastAsia="ru-RU"/>
              </w:rPr>
            </w:pPr>
          </w:p>
          <w:p w:rsidR="00085CB3" w:rsidRPr="00085CB3" w:rsidRDefault="00085CB3" w:rsidP="00085CB3">
            <w:pPr>
              <w:jc w:val="center"/>
              <w:rPr>
                <w:rFonts w:ascii="Times New Roman" w:eastAsia="Times New Roman" w:hAnsi="Times New Roman" w:cs="Times New Roman"/>
                <w:bCs/>
                <w:sz w:val="24"/>
                <w:szCs w:val="24"/>
                <w:lang w:val="kk-KZ" w:eastAsia="ru-RU"/>
              </w:rPr>
            </w:pPr>
          </w:p>
          <w:p w:rsidR="00085CB3" w:rsidRPr="00085CB3" w:rsidRDefault="00085CB3" w:rsidP="00085CB3">
            <w:pPr>
              <w:jc w:val="center"/>
              <w:rPr>
                <w:rFonts w:ascii="Times New Roman" w:eastAsia="Times New Roman" w:hAnsi="Times New Roman" w:cs="Times New Roman"/>
                <w:bCs/>
                <w:sz w:val="24"/>
                <w:szCs w:val="24"/>
                <w:lang w:eastAsia="ru-RU"/>
              </w:rPr>
            </w:pPr>
          </w:p>
          <w:p w:rsidR="00085CB3" w:rsidRPr="00085CB3" w:rsidRDefault="00085CB3" w:rsidP="00085CB3">
            <w:pPr>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Cs/>
                <w:sz w:val="24"/>
                <w:szCs w:val="24"/>
                <w:lang w:eastAsia="ru-RU"/>
              </w:rPr>
              <w:t>Әдістемелік</w:t>
            </w:r>
          </w:p>
          <w:p w:rsidR="00085CB3" w:rsidRPr="00085CB3" w:rsidRDefault="00085CB3" w:rsidP="00085CB3">
            <w:pPr>
              <w:jc w:val="center"/>
              <w:rPr>
                <w:rFonts w:ascii="Times New Roman" w:eastAsia="Times New Roman" w:hAnsi="Times New Roman" w:cs="Times New Roman"/>
                <w:b/>
                <w:bCs/>
                <w:sz w:val="24"/>
                <w:szCs w:val="24"/>
                <w:lang w:val="kk-KZ" w:eastAsia="ru-RU"/>
              </w:rPr>
            </w:pPr>
            <w:proofErr w:type="spellStart"/>
            <w:r w:rsidRPr="00085CB3">
              <w:rPr>
                <w:rFonts w:ascii="Times New Roman" w:eastAsia="Times New Roman" w:hAnsi="Times New Roman" w:cs="Times New Roman"/>
                <w:bCs/>
                <w:sz w:val="24"/>
                <w:szCs w:val="24"/>
                <w:lang w:eastAsia="ru-RU"/>
              </w:rPr>
              <w:t>отырыс</w:t>
            </w:r>
            <w:proofErr w:type="spellEnd"/>
            <w:r w:rsidRPr="00085CB3">
              <w:rPr>
                <w:rFonts w:ascii="Times New Roman" w:eastAsia="Times New Roman" w:hAnsi="Times New Roman" w:cs="Times New Roman"/>
                <w:bCs/>
                <w:sz w:val="24"/>
                <w:szCs w:val="24"/>
                <w:lang w:eastAsia="ru-RU"/>
              </w:rPr>
              <w:t xml:space="preserve">  №1</w:t>
            </w:r>
          </w:p>
        </w:tc>
        <w:tc>
          <w:tcPr>
            <w:tcW w:w="3969" w:type="dxa"/>
          </w:tcPr>
          <w:p w:rsidR="00085CB3" w:rsidRPr="00085CB3" w:rsidRDefault="00085CB3" w:rsidP="00085CB3">
            <w:pPr>
              <w:rPr>
                <w:rFonts w:ascii="Times New Roman" w:hAnsi="Times New Roman" w:cs="Times New Roman"/>
                <w:sz w:val="24"/>
                <w:szCs w:val="24"/>
                <w:lang w:val="kk-KZ"/>
              </w:rPr>
            </w:pPr>
            <w:r w:rsidRPr="00085CB3">
              <w:rPr>
                <w:rFonts w:ascii="Times New Roman" w:hAnsi="Times New Roman" w:cs="Times New Roman"/>
                <w:sz w:val="24"/>
                <w:szCs w:val="24"/>
                <w:lang w:val="kk-KZ"/>
              </w:rPr>
              <w:t>1. Өткен оқу жылының қортындысы және жаңа оқу жылының міндеттері.</w:t>
            </w:r>
          </w:p>
          <w:p w:rsidR="00085CB3" w:rsidRPr="00085CB3" w:rsidRDefault="00085CB3" w:rsidP="00085CB3">
            <w:pPr>
              <w:rPr>
                <w:rFonts w:ascii="Times New Roman" w:hAnsi="Times New Roman" w:cs="Times New Roman"/>
                <w:sz w:val="24"/>
                <w:szCs w:val="24"/>
                <w:lang w:val="kk-KZ"/>
              </w:rPr>
            </w:pPr>
            <w:r w:rsidRPr="00085CB3">
              <w:rPr>
                <w:rFonts w:ascii="Times New Roman" w:hAnsi="Times New Roman" w:cs="Times New Roman"/>
                <w:sz w:val="24"/>
                <w:szCs w:val="24"/>
                <w:lang w:val="kk-KZ"/>
              </w:rPr>
              <w:t>2. Мұғалімдердің педагогикалық жүктемесін белгілеу.</w:t>
            </w:r>
          </w:p>
          <w:p w:rsidR="00085CB3" w:rsidRPr="00085CB3" w:rsidRDefault="00085CB3" w:rsidP="00085CB3">
            <w:pPr>
              <w:rPr>
                <w:rFonts w:ascii="Times New Roman" w:hAnsi="Times New Roman" w:cs="Times New Roman"/>
                <w:sz w:val="24"/>
                <w:szCs w:val="24"/>
                <w:lang w:val="kk-KZ"/>
              </w:rPr>
            </w:pPr>
            <w:r w:rsidRPr="00085CB3">
              <w:rPr>
                <w:rFonts w:ascii="Times New Roman" w:hAnsi="Times New Roman" w:cs="Times New Roman"/>
                <w:sz w:val="24"/>
                <w:szCs w:val="24"/>
                <w:lang w:val="kk-KZ"/>
              </w:rPr>
              <w:t>3. Мұғалімдердің 2023– 2024 оқу жылына жасаған күнтізбелік жоспарларын талдау</w:t>
            </w:r>
          </w:p>
          <w:p w:rsidR="00085CB3" w:rsidRPr="00085CB3" w:rsidRDefault="00085CB3" w:rsidP="00085CB3">
            <w:pPr>
              <w:rPr>
                <w:rFonts w:ascii="Times New Roman" w:eastAsia="Times New Roman" w:hAnsi="Times New Roman" w:cs="Times New Roman"/>
                <w:b/>
                <w:bCs/>
                <w:sz w:val="24"/>
                <w:szCs w:val="24"/>
                <w:lang w:val="kk-KZ" w:eastAsia="ru-RU"/>
              </w:rPr>
            </w:pPr>
            <w:r w:rsidRPr="00085CB3">
              <w:rPr>
                <w:rFonts w:ascii="Times New Roman" w:hAnsi="Times New Roman" w:cs="Times New Roman"/>
                <w:sz w:val="24"/>
                <w:szCs w:val="24"/>
                <w:lang w:val="kk-KZ"/>
              </w:rPr>
              <w:t>4</w:t>
            </w:r>
            <w:r w:rsidR="005D20A9">
              <w:rPr>
                <w:rFonts w:ascii="Times New Roman" w:eastAsia="Times New Roman" w:hAnsi="Times New Roman" w:cs="Times New Roman"/>
                <w:sz w:val="24"/>
                <w:szCs w:val="24"/>
                <w:lang w:val="kk-KZ" w:eastAsia="ru-RU"/>
              </w:rPr>
              <w:t xml:space="preserve"> Технология  және ән әуез </w:t>
            </w:r>
            <w:r w:rsidRPr="00085CB3">
              <w:rPr>
                <w:rFonts w:ascii="Times New Roman" w:hAnsi="Times New Roman" w:cs="Times New Roman"/>
                <w:sz w:val="24"/>
                <w:szCs w:val="24"/>
                <w:lang w:val="kk-KZ"/>
              </w:rPr>
              <w:t>пәндерінен үйірме жетекшілерін бекіту</w:t>
            </w:r>
          </w:p>
        </w:tc>
        <w:tc>
          <w:tcPr>
            <w:tcW w:w="1500" w:type="dxa"/>
          </w:tcPr>
          <w:p w:rsidR="00085CB3" w:rsidRPr="00085CB3" w:rsidRDefault="00085CB3" w:rsidP="00085CB3">
            <w:pPr>
              <w:jc w:val="center"/>
              <w:rPr>
                <w:rFonts w:ascii="Times New Roman" w:hAnsi="Times New Roman" w:cs="Times New Roman"/>
                <w:sz w:val="24"/>
                <w:szCs w:val="24"/>
                <w:lang w:val="kk-KZ"/>
              </w:rPr>
            </w:pPr>
          </w:p>
          <w:p w:rsidR="00085CB3" w:rsidRPr="00085CB3" w:rsidRDefault="00085CB3" w:rsidP="00085CB3">
            <w:pPr>
              <w:jc w:val="center"/>
              <w:rPr>
                <w:rFonts w:ascii="Times New Roman" w:hAnsi="Times New Roman" w:cs="Times New Roman"/>
                <w:sz w:val="24"/>
                <w:szCs w:val="24"/>
                <w:lang w:val="kk-KZ"/>
              </w:rPr>
            </w:pPr>
          </w:p>
          <w:p w:rsidR="00085CB3" w:rsidRPr="00085CB3" w:rsidRDefault="00085CB3" w:rsidP="00085CB3">
            <w:pPr>
              <w:jc w:val="center"/>
              <w:rPr>
                <w:rFonts w:ascii="Times New Roman" w:hAnsi="Times New Roman" w:cs="Times New Roman"/>
                <w:sz w:val="24"/>
                <w:szCs w:val="24"/>
                <w:lang w:val="kk-KZ"/>
              </w:rPr>
            </w:pPr>
          </w:p>
          <w:p w:rsidR="00085CB3" w:rsidRPr="00085CB3" w:rsidRDefault="00085CB3" w:rsidP="00085CB3">
            <w:pPr>
              <w:jc w:val="center"/>
              <w:rPr>
                <w:rFonts w:ascii="Times New Roman" w:hAnsi="Times New Roman" w:cs="Times New Roman"/>
                <w:sz w:val="24"/>
                <w:szCs w:val="24"/>
                <w:lang w:val="kk-KZ"/>
              </w:rPr>
            </w:pPr>
          </w:p>
          <w:p w:rsidR="00085CB3" w:rsidRPr="00085CB3" w:rsidRDefault="00085CB3" w:rsidP="00085CB3">
            <w:pPr>
              <w:jc w:val="center"/>
              <w:rPr>
                <w:rFonts w:ascii="Times New Roman" w:hAnsi="Times New Roman" w:cs="Times New Roman"/>
                <w:sz w:val="24"/>
                <w:szCs w:val="24"/>
                <w:lang w:val="kk-KZ"/>
              </w:rPr>
            </w:pPr>
          </w:p>
          <w:p w:rsidR="00085CB3" w:rsidRPr="00085CB3" w:rsidRDefault="00085CB3" w:rsidP="00085CB3">
            <w:pPr>
              <w:jc w:val="center"/>
              <w:rPr>
                <w:rFonts w:ascii="Times New Roman" w:eastAsia="Times New Roman" w:hAnsi="Times New Roman" w:cs="Times New Roman"/>
                <w:b/>
                <w:bCs/>
                <w:sz w:val="24"/>
                <w:szCs w:val="24"/>
                <w:lang w:val="kk-KZ" w:eastAsia="ru-RU"/>
              </w:rPr>
            </w:pPr>
            <w:r w:rsidRPr="00085CB3">
              <w:rPr>
                <w:rFonts w:ascii="Times New Roman" w:hAnsi="Times New Roman" w:cs="Times New Roman"/>
                <w:sz w:val="24"/>
                <w:szCs w:val="24"/>
                <w:lang w:val="kk-KZ"/>
              </w:rPr>
              <w:t>тамыз</w:t>
            </w:r>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sz w:val="24"/>
                <w:szCs w:val="24"/>
                <w:lang w:eastAsia="ru-RU"/>
              </w:rPr>
              <w:t>ӘБжетекшісі</w:t>
            </w:r>
          </w:p>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sz w:val="24"/>
                <w:szCs w:val="24"/>
                <w:lang w:eastAsia="ru-RU"/>
              </w:rPr>
              <w:t>Пән</w:t>
            </w:r>
            <w:r w:rsidR="005D20A9">
              <w:rPr>
                <w:rFonts w:ascii="Times New Roman" w:eastAsia="Times New Roman" w:hAnsi="Times New Roman" w:cs="Times New Roman"/>
                <w:sz w:val="24"/>
                <w:szCs w:val="24"/>
                <w:lang w:val="kk-KZ" w:eastAsia="ru-RU"/>
              </w:rPr>
              <w:t xml:space="preserve"> </w:t>
            </w:r>
            <w:r w:rsidRPr="00085CB3">
              <w:rPr>
                <w:rFonts w:ascii="Times New Roman" w:eastAsia="Times New Roman" w:hAnsi="Times New Roman" w:cs="Times New Roman"/>
                <w:sz w:val="24"/>
                <w:szCs w:val="24"/>
                <w:lang w:eastAsia="ru-RU"/>
              </w:rPr>
              <w:t>мұғалімдері</w:t>
            </w:r>
          </w:p>
        </w:tc>
        <w:tc>
          <w:tcPr>
            <w:tcW w:w="1412"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proofErr w:type="gramStart"/>
            <w:r w:rsidRPr="00085CB3">
              <w:rPr>
                <w:rFonts w:ascii="Times New Roman" w:eastAsia="Times New Roman" w:hAnsi="Times New Roman" w:cs="Times New Roman"/>
                <w:sz w:val="24"/>
                <w:szCs w:val="24"/>
                <w:lang w:eastAsia="ru-RU"/>
              </w:rPr>
              <w:t>Б</w:t>
            </w:r>
            <w:proofErr w:type="gramEnd"/>
            <w:r w:rsidRPr="00085CB3">
              <w:rPr>
                <w:rFonts w:ascii="Times New Roman" w:eastAsia="Times New Roman" w:hAnsi="Times New Roman" w:cs="Times New Roman"/>
                <w:sz w:val="24"/>
                <w:szCs w:val="24"/>
                <w:lang w:eastAsia="ru-RU"/>
              </w:rPr>
              <w:t>ірлестік</w:t>
            </w:r>
            <w:proofErr w:type="spellEnd"/>
            <w:r w:rsidR="009C5149">
              <w:rPr>
                <w:rFonts w:ascii="Times New Roman" w:eastAsia="Times New Roman" w:hAnsi="Times New Roman" w:cs="Times New Roman"/>
                <w:sz w:val="24"/>
                <w:szCs w:val="24"/>
                <w:lang w:val="kk-KZ" w:eastAsia="ru-RU"/>
              </w:rPr>
              <w:t xml:space="preserve"> </w:t>
            </w:r>
            <w:proofErr w:type="spellStart"/>
            <w:r w:rsidRPr="00085CB3">
              <w:rPr>
                <w:rFonts w:ascii="Times New Roman" w:eastAsia="Times New Roman" w:hAnsi="Times New Roman" w:cs="Times New Roman"/>
                <w:sz w:val="24"/>
                <w:szCs w:val="24"/>
                <w:lang w:eastAsia="ru-RU"/>
              </w:rPr>
              <w:t>отырысы</w:t>
            </w:r>
            <w:proofErr w:type="spellEnd"/>
            <w:r w:rsidR="009C5149">
              <w:rPr>
                <w:rFonts w:ascii="Times New Roman" w:eastAsia="Times New Roman" w:hAnsi="Times New Roman" w:cs="Times New Roman"/>
                <w:sz w:val="24"/>
                <w:szCs w:val="24"/>
                <w:lang w:val="kk-KZ" w:eastAsia="ru-RU"/>
              </w:rPr>
              <w:t xml:space="preserve"> </w:t>
            </w:r>
            <w:proofErr w:type="spellStart"/>
            <w:r w:rsidRPr="00085CB3">
              <w:rPr>
                <w:rFonts w:ascii="Times New Roman" w:eastAsia="Times New Roman" w:hAnsi="Times New Roman" w:cs="Times New Roman"/>
                <w:sz w:val="24"/>
                <w:szCs w:val="24"/>
                <w:lang w:eastAsia="ru-RU"/>
              </w:rPr>
              <w:t>Хаттама</w:t>
            </w:r>
            <w:proofErr w:type="spellEnd"/>
            <w:r w:rsidRPr="00085CB3">
              <w:rPr>
                <w:rFonts w:ascii="Times New Roman" w:eastAsia="Times New Roman" w:hAnsi="Times New Roman" w:cs="Times New Roman"/>
                <w:sz w:val="24"/>
                <w:szCs w:val="24"/>
                <w:lang w:val="kk-KZ" w:eastAsia="ru-RU"/>
              </w:rPr>
              <w:t>№1</w:t>
            </w:r>
          </w:p>
        </w:tc>
      </w:tr>
    </w:tbl>
    <w:p w:rsidR="00085CB3" w:rsidRPr="00085CB3" w:rsidRDefault="00085CB3" w:rsidP="00085CB3">
      <w:pPr>
        <w:spacing w:after="0" w:line="240" w:lineRule="auto"/>
        <w:jc w:val="center"/>
        <w:rPr>
          <w:rFonts w:ascii="Times New Roman" w:eastAsia="Times New Roman" w:hAnsi="Times New Roman" w:cs="Times New Roman"/>
          <w:b/>
          <w:bCs/>
          <w:sz w:val="24"/>
          <w:szCs w:val="24"/>
          <w:lang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eastAsia="ru-RU"/>
        </w:rPr>
      </w:pPr>
      <w:r w:rsidRPr="00085CB3">
        <w:rPr>
          <w:rFonts w:ascii="Times New Roman" w:eastAsia="Times New Roman" w:hAnsi="Times New Roman" w:cs="Times New Roman"/>
          <w:b/>
          <w:bCs/>
          <w:sz w:val="24"/>
          <w:szCs w:val="24"/>
          <w:lang w:eastAsia="ru-RU"/>
        </w:rPr>
        <w:t>Қыркүйек</w:t>
      </w: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tbl>
      <w:tblPr>
        <w:tblStyle w:val="1"/>
        <w:tblW w:w="0" w:type="auto"/>
        <w:tblLook w:val="04A0"/>
      </w:tblPr>
      <w:tblGrid>
        <w:gridCol w:w="3238"/>
        <w:gridCol w:w="2107"/>
        <w:gridCol w:w="1136"/>
        <w:gridCol w:w="1855"/>
        <w:gridCol w:w="2085"/>
      </w:tblGrid>
      <w:tr w:rsidR="00085CB3" w:rsidRPr="00085CB3" w:rsidTr="00085CB3">
        <w:tc>
          <w:tcPr>
            <w:tcW w:w="207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бағыты</w:t>
            </w:r>
          </w:p>
        </w:tc>
        <w:tc>
          <w:tcPr>
            <w:tcW w:w="3989"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мазмұны</w:t>
            </w:r>
          </w:p>
        </w:tc>
        <w:tc>
          <w:tcPr>
            <w:tcW w:w="1360"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Мерзі</w:t>
            </w:r>
            <w:proofErr w:type="gramStart"/>
            <w:r w:rsidRPr="00085CB3">
              <w:rPr>
                <w:rFonts w:ascii="Times New Roman" w:eastAsia="Times New Roman" w:hAnsi="Times New Roman" w:cs="Times New Roman"/>
                <w:b/>
                <w:bCs/>
                <w:sz w:val="24"/>
                <w:szCs w:val="24"/>
                <w:lang w:eastAsia="ru-RU"/>
              </w:rPr>
              <w:t>м</w:t>
            </w:r>
            <w:proofErr w:type="gramEnd"/>
            <w:r w:rsidRPr="00085CB3">
              <w:rPr>
                <w:rFonts w:ascii="Times New Roman" w:eastAsia="Times New Roman" w:hAnsi="Times New Roman" w:cs="Times New Roman"/>
                <w:b/>
                <w:bCs/>
                <w:sz w:val="24"/>
                <w:szCs w:val="24"/>
                <w:lang w:eastAsia="ru-RU"/>
              </w:rPr>
              <w:t>і</w:t>
            </w:r>
            <w:proofErr w:type="spellEnd"/>
          </w:p>
        </w:tc>
        <w:tc>
          <w:tcPr>
            <w:tcW w:w="1541"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Жауапты</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
                <w:bCs/>
                <w:sz w:val="24"/>
                <w:szCs w:val="24"/>
                <w:lang w:eastAsia="ru-RU"/>
              </w:rPr>
              <w:t>Қ</w:t>
            </w:r>
            <w:proofErr w:type="gramStart"/>
            <w:r w:rsidRPr="00085CB3">
              <w:rPr>
                <w:rFonts w:ascii="Times New Roman" w:eastAsia="Times New Roman" w:hAnsi="Times New Roman" w:cs="Times New Roman"/>
                <w:b/>
                <w:bCs/>
                <w:sz w:val="24"/>
                <w:szCs w:val="24"/>
                <w:lang w:eastAsia="ru-RU"/>
              </w:rPr>
              <w:t>айда</w:t>
            </w:r>
            <w:proofErr w:type="gramEnd"/>
            <w:r w:rsidRPr="00085CB3">
              <w:rPr>
                <w:rFonts w:ascii="Times New Roman" w:eastAsia="Times New Roman" w:hAnsi="Times New Roman" w:cs="Times New Roman"/>
                <w:b/>
                <w:bCs/>
                <w:sz w:val="24"/>
                <w:szCs w:val="24"/>
                <w:lang w:eastAsia="ru-RU"/>
              </w:rPr>
              <w:t>қаралады?</w:t>
            </w:r>
          </w:p>
        </w:tc>
      </w:tr>
      <w:tr w:rsidR="00085CB3" w:rsidRPr="00085CB3" w:rsidTr="00085CB3">
        <w:tc>
          <w:tcPr>
            <w:tcW w:w="2073" w:type="dxa"/>
            <w:vAlign w:val="center"/>
          </w:tcPr>
          <w:p w:rsidR="00085CB3" w:rsidRPr="00085CB3" w:rsidRDefault="00085CB3" w:rsidP="00085CB3">
            <w:pPr>
              <w:jc w:val="center"/>
              <w:rPr>
                <w:rFonts w:ascii="Times New Roman" w:hAnsi="Times New Roman" w:cs="Times New Roman"/>
                <w:sz w:val="24"/>
                <w:szCs w:val="24"/>
                <w:lang w:val="kk-KZ"/>
              </w:rPr>
            </w:pPr>
            <w:r w:rsidRPr="00085CB3">
              <w:rPr>
                <w:rFonts w:ascii="Times New Roman" w:hAnsi="Times New Roman"/>
                <w:sz w:val="24"/>
                <w:szCs w:val="24"/>
                <w:lang w:val="kk-KZ"/>
              </w:rPr>
              <w:t>Әдістемелік көмек</w:t>
            </w:r>
          </w:p>
        </w:tc>
        <w:tc>
          <w:tcPr>
            <w:tcW w:w="3989" w:type="dxa"/>
            <w:vAlign w:val="center"/>
          </w:tcPr>
          <w:p w:rsidR="00085CB3" w:rsidRPr="00085CB3" w:rsidRDefault="00085CB3" w:rsidP="00085CB3">
            <w:pPr>
              <w:rPr>
                <w:rFonts w:ascii="Times New Roman" w:hAnsi="Times New Roman" w:cs="Times New Roman"/>
                <w:sz w:val="24"/>
                <w:szCs w:val="24"/>
                <w:lang w:val="kk-KZ"/>
              </w:rPr>
            </w:pPr>
            <w:r w:rsidRPr="00085CB3">
              <w:rPr>
                <w:rFonts w:ascii="Times New Roman" w:eastAsia="Calibri" w:hAnsi="Times New Roman" w:cs="Times New Roman"/>
                <w:sz w:val="20"/>
                <w:szCs w:val="20"/>
                <w:lang w:val="kk-KZ"/>
              </w:rPr>
              <w:t xml:space="preserve">Педагогикалық этиканы сақтау </w:t>
            </w:r>
          </w:p>
        </w:tc>
        <w:tc>
          <w:tcPr>
            <w:tcW w:w="1360"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eastAsia="Calibri" w:hAnsi="Times New Roman" w:cs="Times New Roman"/>
                <w:sz w:val="20"/>
                <w:szCs w:val="20"/>
                <w:lang w:val="kk-KZ"/>
              </w:rPr>
              <w:t>4-8..09</w:t>
            </w:r>
          </w:p>
        </w:tc>
        <w:tc>
          <w:tcPr>
            <w:tcW w:w="1541"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hAnsi="Times New Roman"/>
                <w:sz w:val="24"/>
                <w:szCs w:val="24"/>
                <w:lang w:val="kk-KZ"/>
              </w:rPr>
              <w:t>Әдістемелік кеңес</w:t>
            </w:r>
          </w:p>
        </w:tc>
        <w:tc>
          <w:tcPr>
            <w:tcW w:w="1458"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hAnsi="Times New Roman" w:cs="Times New Roman"/>
                <w:sz w:val="24"/>
                <w:szCs w:val="24"/>
                <w:lang w:val="kk-KZ"/>
              </w:rPr>
              <w:t>Мектеп әкімшілігі</w:t>
            </w:r>
          </w:p>
        </w:tc>
      </w:tr>
      <w:tr w:rsidR="00085CB3" w:rsidRPr="00085CB3" w:rsidTr="00085CB3">
        <w:tc>
          <w:tcPr>
            <w:tcW w:w="2073" w:type="dxa"/>
            <w:vAlign w:val="center"/>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Дарынды баламен жұмыс</w:t>
            </w:r>
          </w:p>
        </w:tc>
        <w:tc>
          <w:tcPr>
            <w:tcW w:w="3989" w:type="dxa"/>
            <w:vAlign w:val="center"/>
          </w:tcPr>
          <w:p w:rsidR="00085CB3" w:rsidRPr="00085CB3" w:rsidRDefault="00085CB3" w:rsidP="00085CB3">
            <w:pPr>
              <w:rPr>
                <w:rFonts w:ascii="Times New Roman" w:hAnsi="Times New Roman" w:cs="Times New Roman"/>
                <w:sz w:val="24"/>
                <w:szCs w:val="24"/>
                <w:lang w:val="kk-KZ"/>
              </w:rPr>
            </w:pPr>
            <w:r w:rsidRPr="00085CB3">
              <w:rPr>
                <w:rFonts w:ascii="Times New Roman" w:eastAsia="Times New Roman" w:hAnsi="Times New Roman" w:cs="Times New Roman"/>
                <w:sz w:val="20"/>
                <w:szCs w:val="20"/>
                <w:lang w:val="kk-KZ" w:eastAsia="ru-RU"/>
              </w:rPr>
              <w:t>Оқушылардың білім деңгейін бақылау</w:t>
            </w:r>
          </w:p>
        </w:tc>
        <w:tc>
          <w:tcPr>
            <w:tcW w:w="1360"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hAnsi="Times New Roman" w:cs="Times New Roman"/>
                <w:sz w:val="24"/>
                <w:szCs w:val="24"/>
                <w:lang w:val="kk-KZ"/>
              </w:rPr>
              <w:t>11-15.09</w:t>
            </w:r>
          </w:p>
        </w:tc>
        <w:tc>
          <w:tcPr>
            <w:tcW w:w="1541" w:type="dxa"/>
            <w:vAlign w:val="center"/>
          </w:tcPr>
          <w:p w:rsidR="00085CB3" w:rsidRPr="00085CB3" w:rsidRDefault="00085CB3" w:rsidP="00085CB3">
            <w:pPr>
              <w:jc w:val="center"/>
              <w:rPr>
                <w:rFonts w:ascii="Times New Roman" w:eastAsia="Times New Roman" w:hAnsi="Times New Roman" w:cs="Times New Roman"/>
                <w:sz w:val="24"/>
                <w:szCs w:val="24"/>
                <w:lang w:val="kk-KZ" w:eastAsia="ru-RU"/>
              </w:rPr>
            </w:pPr>
            <w:proofErr w:type="gramStart"/>
            <w:r w:rsidRPr="00085CB3">
              <w:rPr>
                <w:rFonts w:ascii="Times New Roman" w:eastAsia="Times New Roman" w:hAnsi="Times New Roman" w:cs="Times New Roman"/>
                <w:sz w:val="24"/>
                <w:szCs w:val="24"/>
                <w:lang w:eastAsia="ru-RU"/>
              </w:rPr>
              <w:t>П</w:t>
            </w:r>
            <w:proofErr w:type="gramEnd"/>
            <w:r w:rsidRPr="00085CB3">
              <w:rPr>
                <w:rFonts w:ascii="Times New Roman" w:eastAsia="Times New Roman" w:hAnsi="Times New Roman" w:cs="Times New Roman"/>
                <w:sz w:val="24"/>
                <w:szCs w:val="24"/>
                <w:lang w:eastAsia="ru-RU"/>
              </w:rPr>
              <w:t>әнмұғалімд</w:t>
            </w:r>
            <w:r w:rsidRPr="00085CB3">
              <w:rPr>
                <w:rFonts w:ascii="Times New Roman" w:eastAsia="Times New Roman" w:hAnsi="Times New Roman" w:cs="Times New Roman"/>
                <w:sz w:val="24"/>
                <w:szCs w:val="24"/>
                <w:lang w:val="kk-KZ" w:eastAsia="ru-RU"/>
              </w:rPr>
              <w:t>е</w:t>
            </w:r>
            <w:proofErr w:type="spellStart"/>
            <w:r w:rsidRPr="00085CB3">
              <w:rPr>
                <w:rFonts w:ascii="Times New Roman" w:eastAsia="Times New Roman" w:hAnsi="Times New Roman" w:cs="Times New Roman"/>
                <w:sz w:val="24"/>
                <w:szCs w:val="24"/>
                <w:lang w:eastAsia="ru-RU"/>
              </w:rPr>
              <w:t>рі</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085CB3">
              <w:rPr>
                <w:rFonts w:ascii="Times New Roman" w:eastAsia="Times New Roman" w:hAnsi="Times New Roman" w:cs="Times New Roman"/>
                <w:sz w:val="24"/>
                <w:szCs w:val="24"/>
                <w:lang w:eastAsia="ru-RU"/>
              </w:rPr>
              <w:t>Б</w:t>
            </w:r>
            <w:proofErr w:type="gramEnd"/>
            <w:r w:rsidRPr="00085CB3">
              <w:rPr>
                <w:rFonts w:ascii="Times New Roman" w:eastAsia="Times New Roman" w:hAnsi="Times New Roman" w:cs="Times New Roman"/>
                <w:sz w:val="24"/>
                <w:szCs w:val="24"/>
                <w:lang w:eastAsia="ru-RU"/>
              </w:rPr>
              <w:t>ірлестік</w:t>
            </w:r>
            <w:proofErr w:type="spellEnd"/>
            <w:r w:rsidR="009C5149">
              <w:rPr>
                <w:rFonts w:ascii="Times New Roman" w:eastAsia="Times New Roman" w:hAnsi="Times New Roman" w:cs="Times New Roman"/>
                <w:sz w:val="24"/>
                <w:szCs w:val="24"/>
                <w:lang w:val="kk-KZ" w:eastAsia="ru-RU"/>
              </w:rPr>
              <w:t xml:space="preserve"> </w:t>
            </w:r>
            <w:proofErr w:type="spellStart"/>
            <w:r w:rsidRPr="00085CB3">
              <w:rPr>
                <w:rFonts w:ascii="Times New Roman" w:eastAsia="Times New Roman" w:hAnsi="Times New Roman" w:cs="Times New Roman"/>
                <w:sz w:val="24"/>
                <w:szCs w:val="24"/>
                <w:lang w:eastAsia="ru-RU"/>
              </w:rPr>
              <w:t>отырысы</w:t>
            </w:r>
            <w:proofErr w:type="spellEnd"/>
          </w:p>
        </w:tc>
      </w:tr>
      <w:tr w:rsidR="00085CB3" w:rsidRPr="00085CB3" w:rsidTr="00085CB3">
        <w:tc>
          <w:tcPr>
            <w:tcW w:w="2073" w:type="dxa"/>
            <w:vAlign w:val="center"/>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Дарынды баламен жұмыс</w:t>
            </w:r>
          </w:p>
        </w:tc>
        <w:tc>
          <w:tcPr>
            <w:tcW w:w="3989" w:type="dxa"/>
            <w:vAlign w:val="center"/>
          </w:tcPr>
          <w:p w:rsidR="00085CB3" w:rsidRPr="00085CB3" w:rsidRDefault="00085CB3" w:rsidP="00085CB3">
            <w:pPr>
              <w:rPr>
                <w:rFonts w:ascii="Times New Roman" w:eastAsia="Times New Roman" w:hAnsi="Times New Roman" w:cs="Times New Roman"/>
                <w:bCs/>
                <w:sz w:val="24"/>
                <w:szCs w:val="24"/>
                <w:lang w:val="kk-KZ" w:eastAsia="ru-RU"/>
              </w:rPr>
            </w:pPr>
            <w:r w:rsidRPr="00085CB3">
              <w:rPr>
                <w:rFonts w:ascii="Times New Roman" w:hAnsi="Times New Roman" w:cs="Times New Roman"/>
                <w:sz w:val="24"/>
                <w:szCs w:val="24"/>
                <w:lang w:val="kk-KZ"/>
              </w:rPr>
              <w:t>Ғылыми жобаға қатысатын оқушыларды анықтау</w:t>
            </w:r>
          </w:p>
        </w:tc>
        <w:tc>
          <w:tcPr>
            <w:tcW w:w="1360"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18-22</w:t>
            </w:r>
          </w:p>
        </w:tc>
        <w:tc>
          <w:tcPr>
            <w:tcW w:w="1541" w:type="dxa"/>
            <w:vAlign w:val="center"/>
          </w:tcPr>
          <w:p w:rsidR="00085CB3" w:rsidRPr="00085CB3" w:rsidRDefault="00085CB3" w:rsidP="00085CB3">
            <w:pPr>
              <w:jc w:val="center"/>
              <w:rPr>
                <w:rFonts w:ascii="Times New Roman" w:eastAsia="Times New Roman" w:hAnsi="Times New Roman" w:cs="Times New Roman"/>
                <w:sz w:val="24"/>
                <w:szCs w:val="24"/>
                <w:lang w:val="kk-KZ" w:eastAsia="ru-RU"/>
              </w:rPr>
            </w:pPr>
            <w:proofErr w:type="gramStart"/>
            <w:r w:rsidRPr="00085CB3">
              <w:rPr>
                <w:rFonts w:ascii="Times New Roman" w:eastAsia="Times New Roman" w:hAnsi="Times New Roman" w:cs="Times New Roman"/>
                <w:sz w:val="24"/>
                <w:szCs w:val="24"/>
                <w:lang w:eastAsia="ru-RU"/>
              </w:rPr>
              <w:t>П</w:t>
            </w:r>
            <w:proofErr w:type="gramEnd"/>
            <w:r w:rsidRPr="00085CB3">
              <w:rPr>
                <w:rFonts w:ascii="Times New Roman" w:eastAsia="Times New Roman" w:hAnsi="Times New Roman" w:cs="Times New Roman"/>
                <w:sz w:val="24"/>
                <w:szCs w:val="24"/>
                <w:lang w:eastAsia="ru-RU"/>
              </w:rPr>
              <w:t>әнмұғалімд</w:t>
            </w:r>
            <w:r w:rsidRPr="00085CB3">
              <w:rPr>
                <w:rFonts w:ascii="Times New Roman" w:eastAsia="Times New Roman" w:hAnsi="Times New Roman" w:cs="Times New Roman"/>
                <w:sz w:val="24"/>
                <w:szCs w:val="24"/>
                <w:lang w:val="kk-KZ" w:eastAsia="ru-RU"/>
              </w:rPr>
              <w:t>е</w:t>
            </w:r>
            <w:proofErr w:type="spellStart"/>
            <w:r w:rsidRPr="00085CB3">
              <w:rPr>
                <w:rFonts w:ascii="Times New Roman" w:eastAsia="Times New Roman" w:hAnsi="Times New Roman" w:cs="Times New Roman"/>
                <w:sz w:val="24"/>
                <w:szCs w:val="24"/>
                <w:lang w:eastAsia="ru-RU"/>
              </w:rPr>
              <w:t>рі</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085CB3">
              <w:rPr>
                <w:rFonts w:ascii="Times New Roman" w:eastAsia="Times New Roman" w:hAnsi="Times New Roman" w:cs="Times New Roman"/>
                <w:sz w:val="24"/>
                <w:szCs w:val="24"/>
                <w:lang w:eastAsia="ru-RU"/>
              </w:rPr>
              <w:t>Б</w:t>
            </w:r>
            <w:proofErr w:type="gramEnd"/>
            <w:r w:rsidRPr="00085CB3">
              <w:rPr>
                <w:rFonts w:ascii="Times New Roman" w:eastAsia="Times New Roman" w:hAnsi="Times New Roman" w:cs="Times New Roman"/>
                <w:sz w:val="24"/>
                <w:szCs w:val="24"/>
                <w:lang w:eastAsia="ru-RU"/>
              </w:rPr>
              <w:t>ірлестік</w:t>
            </w:r>
            <w:proofErr w:type="spellEnd"/>
            <w:r w:rsidR="009C5149">
              <w:rPr>
                <w:rFonts w:ascii="Times New Roman" w:eastAsia="Times New Roman" w:hAnsi="Times New Roman" w:cs="Times New Roman"/>
                <w:sz w:val="24"/>
                <w:szCs w:val="24"/>
                <w:lang w:val="kk-KZ" w:eastAsia="ru-RU"/>
              </w:rPr>
              <w:t xml:space="preserve"> </w:t>
            </w:r>
            <w:proofErr w:type="spellStart"/>
            <w:r w:rsidRPr="00085CB3">
              <w:rPr>
                <w:rFonts w:ascii="Times New Roman" w:eastAsia="Times New Roman" w:hAnsi="Times New Roman" w:cs="Times New Roman"/>
                <w:sz w:val="24"/>
                <w:szCs w:val="24"/>
                <w:lang w:eastAsia="ru-RU"/>
              </w:rPr>
              <w:t>отырысы</w:t>
            </w:r>
            <w:proofErr w:type="spellEnd"/>
          </w:p>
        </w:tc>
      </w:tr>
      <w:tr w:rsidR="00085CB3" w:rsidRPr="00085CB3" w:rsidTr="00085CB3">
        <w:tc>
          <w:tcPr>
            <w:tcW w:w="2073" w:type="dxa"/>
            <w:vAlign w:val="center"/>
          </w:tcPr>
          <w:p w:rsidR="00085CB3" w:rsidRPr="00704473" w:rsidRDefault="00085CB3" w:rsidP="00085CB3">
            <w:pPr>
              <w:jc w:val="center"/>
              <w:rPr>
                <w:rFonts w:ascii="Times New Roman" w:eastAsia="Times New Roman" w:hAnsi="Times New Roman" w:cs="Times New Roman"/>
                <w:bCs/>
                <w:sz w:val="24"/>
                <w:szCs w:val="24"/>
                <w:lang w:val="kk-KZ" w:eastAsia="ru-RU"/>
              </w:rPr>
            </w:pPr>
            <w:r w:rsidRPr="00141DF5">
              <w:rPr>
                <w:rFonts w:ascii="Times New Roman" w:eastAsia="Times New Roman" w:hAnsi="Times New Roman" w:cs="Times New Roman"/>
                <w:bCs/>
                <w:sz w:val="24"/>
                <w:szCs w:val="24"/>
                <w:lang w:eastAsia="ru-RU"/>
              </w:rPr>
              <w:t>Оқушыларменжекежұмыстар</w:t>
            </w:r>
          </w:p>
          <w:p w:rsidR="00085CB3" w:rsidRPr="00085CB3" w:rsidRDefault="00085CB3" w:rsidP="00085CB3">
            <w:pPr>
              <w:jc w:val="center"/>
              <w:rPr>
                <w:rFonts w:ascii="Times New Roman" w:hAnsi="Times New Roman" w:cs="Times New Roman"/>
                <w:sz w:val="24"/>
                <w:szCs w:val="24"/>
                <w:lang w:val="kk-KZ"/>
              </w:rPr>
            </w:pPr>
          </w:p>
        </w:tc>
        <w:tc>
          <w:tcPr>
            <w:tcW w:w="3989" w:type="dxa"/>
            <w:vAlign w:val="center"/>
          </w:tcPr>
          <w:p w:rsidR="00085CB3" w:rsidRPr="00085CB3" w:rsidRDefault="00085CB3" w:rsidP="00085CB3">
            <w:pPr>
              <w:rPr>
                <w:rFonts w:ascii="Times New Roman" w:hAnsi="Times New Roman" w:cs="Times New Roman"/>
                <w:sz w:val="24"/>
                <w:szCs w:val="24"/>
                <w:lang w:val="kk-KZ"/>
              </w:rPr>
            </w:pPr>
            <w:r>
              <w:rPr>
                <w:rFonts w:ascii="Times New Roman" w:eastAsia="Times New Roman" w:hAnsi="Times New Roman" w:cs="Times New Roman"/>
                <w:bCs/>
                <w:sz w:val="24"/>
                <w:szCs w:val="24"/>
                <w:lang w:val="kk-KZ" w:eastAsia="ru-RU"/>
              </w:rPr>
              <w:t>Оқушыларды  түрлі  сайыстарға  дайындыру және қатыстыру</w:t>
            </w:r>
          </w:p>
        </w:tc>
        <w:tc>
          <w:tcPr>
            <w:tcW w:w="1360"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hAnsi="Times New Roman" w:cs="Times New Roman"/>
                <w:sz w:val="24"/>
                <w:szCs w:val="24"/>
                <w:lang w:val="kk-KZ"/>
              </w:rPr>
              <w:t>25-29.09</w:t>
            </w:r>
          </w:p>
        </w:tc>
        <w:tc>
          <w:tcPr>
            <w:tcW w:w="1541"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Бірлестік жетекшісі</w:t>
            </w:r>
          </w:p>
        </w:tc>
        <w:tc>
          <w:tcPr>
            <w:tcW w:w="1458" w:type="dxa"/>
            <w:vAlign w:val="center"/>
          </w:tcPr>
          <w:p w:rsidR="00085CB3" w:rsidRPr="00085CB3" w:rsidRDefault="00085CB3" w:rsidP="00085CB3">
            <w:pPr>
              <w:spacing w:before="100" w:beforeAutospacing="1" w:after="100" w:afterAutospacing="1"/>
              <w:jc w:val="center"/>
              <w:rPr>
                <w:rFonts w:ascii="Times New Roman" w:hAnsi="Times New Roman"/>
                <w:sz w:val="24"/>
                <w:szCs w:val="24"/>
                <w:lang w:val="kk-KZ"/>
              </w:rPr>
            </w:pPr>
            <w:r w:rsidRPr="00085CB3">
              <w:rPr>
                <w:rFonts w:ascii="Times New Roman" w:eastAsia="Times New Roman" w:hAnsi="Times New Roman" w:cs="Times New Roman"/>
                <w:sz w:val="24"/>
                <w:szCs w:val="24"/>
                <w:lang w:val="kk-KZ" w:eastAsia="ru-RU"/>
              </w:rPr>
              <w:t>Бірлестік отырысы</w:t>
            </w:r>
          </w:p>
        </w:tc>
      </w:tr>
    </w:tbl>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val="kk-KZ" w:eastAsia="ru-RU"/>
        </w:rPr>
        <w:t>Қазан</w:t>
      </w: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tbl>
      <w:tblPr>
        <w:tblStyle w:val="1"/>
        <w:tblW w:w="0" w:type="auto"/>
        <w:tblLook w:val="04A0"/>
      </w:tblPr>
      <w:tblGrid>
        <w:gridCol w:w="1891"/>
        <w:gridCol w:w="3274"/>
        <w:gridCol w:w="1276"/>
        <w:gridCol w:w="1895"/>
        <w:gridCol w:w="2085"/>
      </w:tblGrid>
      <w:tr w:rsidR="00085CB3" w:rsidRPr="00085CB3" w:rsidTr="00085CB3">
        <w:tc>
          <w:tcPr>
            <w:tcW w:w="2016"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бағыты</w:t>
            </w:r>
          </w:p>
        </w:tc>
        <w:tc>
          <w:tcPr>
            <w:tcW w:w="370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мазмұны</w:t>
            </w:r>
          </w:p>
        </w:tc>
        <w:tc>
          <w:tcPr>
            <w:tcW w:w="133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Мерзі</w:t>
            </w:r>
            <w:proofErr w:type="gramStart"/>
            <w:r w:rsidRPr="00085CB3">
              <w:rPr>
                <w:rFonts w:ascii="Times New Roman" w:eastAsia="Times New Roman" w:hAnsi="Times New Roman" w:cs="Times New Roman"/>
                <w:b/>
                <w:bCs/>
                <w:sz w:val="24"/>
                <w:szCs w:val="24"/>
                <w:lang w:eastAsia="ru-RU"/>
              </w:rPr>
              <w:t>м</w:t>
            </w:r>
            <w:proofErr w:type="gramEnd"/>
            <w:r w:rsidRPr="00085CB3">
              <w:rPr>
                <w:rFonts w:ascii="Times New Roman" w:eastAsia="Times New Roman" w:hAnsi="Times New Roman" w:cs="Times New Roman"/>
                <w:b/>
                <w:bCs/>
                <w:sz w:val="24"/>
                <w:szCs w:val="24"/>
                <w:lang w:eastAsia="ru-RU"/>
              </w:rPr>
              <w:t>і</w:t>
            </w:r>
            <w:proofErr w:type="spellEnd"/>
          </w:p>
        </w:tc>
        <w:tc>
          <w:tcPr>
            <w:tcW w:w="190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Жауапты</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
                <w:bCs/>
                <w:sz w:val="24"/>
                <w:szCs w:val="24"/>
                <w:lang w:eastAsia="ru-RU"/>
              </w:rPr>
              <w:t>Қ</w:t>
            </w:r>
            <w:proofErr w:type="gramStart"/>
            <w:r w:rsidRPr="00085CB3">
              <w:rPr>
                <w:rFonts w:ascii="Times New Roman" w:eastAsia="Times New Roman" w:hAnsi="Times New Roman" w:cs="Times New Roman"/>
                <w:b/>
                <w:bCs/>
                <w:sz w:val="24"/>
                <w:szCs w:val="24"/>
                <w:lang w:eastAsia="ru-RU"/>
              </w:rPr>
              <w:t>айда</w:t>
            </w:r>
            <w:proofErr w:type="gramEnd"/>
            <w:r w:rsidRPr="00085CB3">
              <w:rPr>
                <w:rFonts w:ascii="Times New Roman" w:eastAsia="Times New Roman" w:hAnsi="Times New Roman" w:cs="Times New Roman"/>
                <w:b/>
                <w:bCs/>
                <w:sz w:val="24"/>
                <w:szCs w:val="24"/>
                <w:lang w:eastAsia="ru-RU"/>
              </w:rPr>
              <w:t>қаралады?</w:t>
            </w:r>
          </w:p>
        </w:tc>
      </w:tr>
      <w:tr w:rsidR="00085CB3" w:rsidRPr="00085CB3" w:rsidTr="00085CB3">
        <w:tc>
          <w:tcPr>
            <w:tcW w:w="2016"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hAnsi="Times New Roman"/>
                <w:sz w:val="24"/>
                <w:szCs w:val="24"/>
                <w:lang w:val="kk-KZ"/>
              </w:rPr>
              <w:t>Әдістемелік көмек</w:t>
            </w:r>
          </w:p>
        </w:tc>
        <w:tc>
          <w:tcPr>
            <w:tcW w:w="3707" w:type="dxa"/>
            <w:vAlign w:val="center"/>
          </w:tcPr>
          <w:p w:rsidR="00085CB3" w:rsidRPr="00085CB3" w:rsidRDefault="00085CB3" w:rsidP="00085CB3">
            <w:pPr>
              <w:rPr>
                <w:rFonts w:ascii="Times New Roman" w:eastAsia="Times New Roman" w:hAnsi="Times New Roman" w:cs="Times New Roman"/>
                <w:bCs/>
                <w:sz w:val="24"/>
                <w:szCs w:val="24"/>
                <w:lang w:val="kk-KZ" w:eastAsia="ru-RU"/>
              </w:rPr>
            </w:pPr>
            <w:r w:rsidRPr="00085CB3">
              <w:rPr>
                <w:rFonts w:ascii="Times New Roman" w:hAnsi="Times New Roman"/>
                <w:sz w:val="24"/>
                <w:szCs w:val="24"/>
                <w:lang w:val="kk-KZ"/>
              </w:rPr>
              <w:t>Жас мамандармен жұмыс</w:t>
            </w:r>
          </w:p>
        </w:tc>
        <w:tc>
          <w:tcPr>
            <w:tcW w:w="133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 xml:space="preserve">2-6.10 </w:t>
            </w:r>
          </w:p>
        </w:tc>
        <w:tc>
          <w:tcPr>
            <w:tcW w:w="1907" w:type="dxa"/>
            <w:vAlign w:val="center"/>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 xml:space="preserve">Тәлімгер, </w:t>
            </w:r>
          </w:p>
          <w:p w:rsidR="00085CB3" w:rsidRPr="00085CB3" w:rsidRDefault="00085CB3" w:rsidP="00085CB3">
            <w:pP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Cs/>
                <w:sz w:val="24"/>
                <w:szCs w:val="24"/>
                <w:lang w:val="kk-KZ" w:eastAsia="ru-RU"/>
              </w:rPr>
              <w:t>тәлім алушы</w:t>
            </w:r>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Бірлестік отырысы</w:t>
            </w:r>
          </w:p>
        </w:tc>
      </w:tr>
      <w:tr w:rsidR="00085CB3" w:rsidRPr="00085CB3" w:rsidTr="00085CB3">
        <w:tc>
          <w:tcPr>
            <w:tcW w:w="2016" w:type="dxa"/>
            <w:vAlign w:val="center"/>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 xml:space="preserve">Тәжірибе </w:t>
            </w:r>
          </w:p>
          <w:p w:rsidR="00085CB3" w:rsidRPr="00085CB3" w:rsidRDefault="00085CB3" w:rsidP="00085CB3">
            <w:pPr>
              <w:jc w:val="center"/>
              <w:rPr>
                <w:rFonts w:ascii="Times New Roman" w:eastAsia="Times New Roman" w:hAnsi="Times New Roman" w:cs="Times New Roman"/>
                <w:b/>
                <w:bCs/>
                <w:sz w:val="24"/>
                <w:szCs w:val="24"/>
                <w:lang w:eastAsia="ru-RU"/>
              </w:rPr>
            </w:pPr>
            <w:r w:rsidRPr="00085CB3">
              <w:rPr>
                <w:rFonts w:ascii="Times New Roman" w:eastAsia="Times New Roman" w:hAnsi="Times New Roman" w:cs="Times New Roman"/>
                <w:bCs/>
                <w:sz w:val="24"/>
                <w:szCs w:val="24"/>
                <w:lang w:val="kk-KZ" w:eastAsia="ru-RU"/>
              </w:rPr>
              <w:t>алмасу</w:t>
            </w:r>
          </w:p>
        </w:tc>
        <w:tc>
          <w:tcPr>
            <w:tcW w:w="3707" w:type="dxa"/>
            <w:vAlign w:val="center"/>
          </w:tcPr>
          <w:p w:rsidR="00085CB3" w:rsidRPr="00085CB3" w:rsidRDefault="00085CB3" w:rsidP="00085CB3">
            <w:pPr>
              <w:rPr>
                <w:rFonts w:ascii="Times New Roman" w:eastAsia="Times New Roman" w:hAnsi="Times New Roman" w:cs="Times New Roman"/>
                <w:b/>
                <w:bCs/>
                <w:sz w:val="24"/>
                <w:szCs w:val="24"/>
                <w:lang w:eastAsia="ru-RU"/>
              </w:rPr>
            </w:pPr>
            <w:r w:rsidRPr="00085CB3">
              <w:rPr>
                <w:rFonts w:ascii="Times New Roman" w:hAnsi="Times New Roman"/>
                <w:sz w:val="24"/>
                <w:szCs w:val="24"/>
                <w:lang w:val="kk-KZ"/>
              </w:rPr>
              <w:t>Аттестациядан өтетін пән мұғалімдерінің апталығы</w:t>
            </w:r>
          </w:p>
        </w:tc>
        <w:tc>
          <w:tcPr>
            <w:tcW w:w="133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
                <w:bCs/>
                <w:sz w:val="24"/>
                <w:szCs w:val="24"/>
                <w:lang w:eastAsia="ru-RU"/>
              </w:rPr>
            </w:pPr>
            <w:r w:rsidRPr="00085CB3">
              <w:rPr>
                <w:rFonts w:ascii="Times New Roman" w:hAnsi="Times New Roman" w:cs="Times New Roman"/>
                <w:sz w:val="24"/>
                <w:szCs w:val="24"/>
                <w:lang w:val="kk-KZ"/>
              </w:rPr>
              <w:t>16</w:t>
            </w:r>
            <w:r w:rsidRPr="00085CB3">
              <w:rPr>
                <w:rFonts w:ascii="Times New Roman" w:hAnsi="Times New Roman" w:cs="Times New Roman"/>
                <w:sz w:val="24"/>
                <w:szCs w:val="24"/>
                <w:lang w:val="en-US"/>
              </w:rPr>
              <w:t>-</w:t>
            </w:r>
            <w:r w:rsidRPr="00085CB3">
              <w:rPr>
                <w:rFonts w:ascii="Times New Roman" w:hAnsi="Times New Roman" w:cs="Times New Roman"/>
                <w:sz w:val="24"/>
                <w:szCs w:val="24"/>
                <w:lang w:val="kk-KZ"/>
              </w:rPr>
              <w:t>20.10</w:t>
            </w:r>
          </w:p>
        </w:tc>
        <w:tc>
          <w:tcPr>
            <w:tcW w:w="1907" w:type="dxa"/>
            <w:vAlign w:val="center"/>
          </w:tcPr>
          <w:p w:rsidR="00085CB3" w:rsidRPr="00085CB3" w:rsidRDefault="00085CB3" w:rsidP="00085CB3">
            <w:pPr>
              <w:jc w:val="center"/>
              <w:rPr>
                <w:rFonts w:ascii="Times New Roman" w:eastAsia="Times New Roman" w:hAnsi="Times New Roman" w:cs="Times New Roman"/>
                <w:sz w:val="24"/>
                <w:szCs w:val="24"/>
                <w:lang w:val="kk-KZ" w:eastAsia="ru-RU"/>
              </w:rPr>
            </w:pPr>
            <w:proofErr w:type="gramStart"/>
            <w:r w:rsidRPr="00085CB3">
              <w:rPr>
                <w:rFonts w:ascii="Times New Roman" w:eastAsia="Times New Roman" w:hAnsi="Times New Roman" w:cs="Times New Roman"/>
                <w:sz w:val="24"/>
                <w:szCs w:val="24"/>
                <w:lang w:eastAsia="ru-RU"/>
              </w:rPr>
              <w:t>П</w:t>
            </w:r>
            <w:proofErr w:type="gramEnd"/>
            <w:r w:rsidRPr="00085CB3">
              <w:rPr>
                <w:rFonts w:ascii="Times New Roman" w:eastAsia="Times New Roman" w:hAnsi="Times New Roman" w:cs="Times New Roman"/>
                <w:sz w:val="24"/>
                <w:szCs w:val="24"/>
                <w:lang w:eastAsia="ru-RU"/>
              </w:rPr>
              <w:t>әнмұғалімд</w:t>
            </w:r>
            <w:r w:rsidRPr="00085CB3">
              <w:rPr>
                <w:rFonts w:ascii="Times New Roman" w:eastAsia="Times New Roman" w:hAnsi="Times New Roman" w:cs="Times New Roman"/>
                <w:sz w:val="24"/>
                <w:szCs w:val="24"/>
                <w:lang w:val="kk-KZ" w:eastAsia="ru-RU"/>
              </w:rPr>
              <w:t>е</w:t>
            </w:r>
            <w:proofErr w:type="spellStart"/>
            <w:r w:rsidRPr="00085CB3">
              <w:rPr>
                <w:rFonts w:ascii="Times New Roman" w:eastAsia="Times New Roman" w:hAnsi="Times New Roman" w:cs="Times New Roman"/>
                <w:sz w:val="24"/>
                <w:szCs w:val="24"/>
                <w:lang w:eastAsia="ru-RU"/>
              </w:rPr>
              <w:t>рі</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Пед.кеңес</w:t>
            </w:r>
          </w:p>
        </w:tc>
      </w:tr>
      <w:tr w:rsidR="00085CB3" w:rsidRPr="00085CB3" w:rsidTr="00085CB3">
        <w:tc>
          <w:tcPr>
            <w:tcW w:w="2016" w:type="dxa"/>
          </w:tcPr>
          <w:p w:rsidR="00085CB3" w:rsidRPr="002677A6" w:rsidRDefault="00085CB3" w:rsidP="00085CB3">
            <w:pPr>
              <w:jc w:val="center"/>
              <w:rPr>
                <w:rFonts w:ascii="Times New Roman" w:hAnsi="Times New Roman"/>
                <w:sz w:val="18"/>
                <w:szCs w:val="18"/>
                <w:lang w:val="kk-KZ"/>
              </w:rPr>
            </w:pPr>
          </w:p>
          <w:p w:rsidR="00085CB3" w:rsidRPr="002677A6" w:rsidRDefault="00085CB3" w:rsidP="00085CB3">
            <w:pPr>
              <w:jc w:val="center"/>
              <w:rPr>
                <w:rFonts w:ascii="Times New Roman" w:hAnsi="Times New Roman"/>
                <w:sz w:val="18"/>
                <w:szCs w:val="18"/>
                <w:lang w:val="kk-KZ"/>
              </w:rPr>
            </w:pPr>
            <w:r w:rsidRPr="008B0912">
              <w:rPr>
                <w:rFonts w:ascii="Times New Roman" w:hAnsi="Times New Roman"/>
                <w:sz w:val="24"/>
                <w:szCs w:val="24"/>
                <w:lang w:val="kk-KZ"/>
              </w:rPr>
              <w:t>Әдістемелік көмек</w:t>
            </w:r>
          </w:p>
        </w:tc>
        <w:tc>
          <w:tcPr>
            <w:tcW w:w="3707" w:type="dxa"/>
          </w:tcPr>
          <w:p w:rsidR="00085CB3" w:rsidRPr="00F9659F" w:rsidRDefault="00085CB3" w:rsidP="00085CB3">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Факультатив сабақтардың  берілу  деңгейі( домбыра  сабақтарының  берілуі</w:t>
            </w:r>
            <w:r>
              <w:rPr>
                <w:rFonts w:ascii="Calibri" w:eastAsia="Times New Roman" w:hAnsi="Calibri" w:cs="Calibri"/>
                <w:sz w:val="24"/>
                <w:szCs w:val="24"/>
                <w:lang w:val="kk-KZ" w:eastAsia="ru-RU"/>
              </w:rPr>
              <w:t>)</w:t>
            </w:r>
          </w:p>
        </w:tc>
        <w:tc>
          <w:tcPr>
            <w:tcW w:w="1333"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hAnsi="Times New Roman"/>
                <w:sz w:val="24"/>
                <w:szCs w:val="24"/>
                <w:lang w:val="kk-KZ"/>
              </w:rPr>
              <w:t>23-27.10</w:t>
            </w:r>
          </w:p>
        </w:tc>
        <w:tc>
          <w:tcPr>
            <w:tcW w:w="1907" w:type="dxa"/>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Бірлестік жетекшісі</w:t>
            </w:r>
          </w:p>
        </w:tc>
        <w:tc>
          <w:tcPr>
            <w:tcW w:w="1458" w:type="dxa"/>
          </w:tcPr>
          <w:p w:rsidR="00085CB3" w:rsidRPr="00085CB3" w:rsidRDefault="00085CB3" w:rsidP="00085CB3">
            <w:pPr>
              <w:jc w:val="center"/>
              <w:rPr>
                <w:rFonts w:ascii="Times New Roman" w:hAnsi="Times New Roman"/>
                <w:sz w:val="24"/>
                <w:szCs w:val="24"/>
                <w:lang w:val="kk-KZ"/>
              </w:rPr>
            </w:pPr>
            <w:r w:rsidRPr="00085CB3">
              <w:rPr>
                <w:rFonts w:ascii="Times New Roman" w:hAnsi="Times New Roman"/>
                <w:sz w:val="24"/>
                <w:szCs w:val="24"/>
                <w:lang w:val="kk-KZ"/>
              </w:rPr>
              <w:t>Пед.кеңес</w:t>
            </w:r>
          </w:p>
        </w:tc>
      </w:tr>
    </w:tbl>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F94F8A" w:rsidRDefault="00F94F8A" w:rsidP="00085CB3">
      <w:pPr>
        <w:spacing w:after="0" w:line="240" w:lineRule="auto"/>
        <w:jc w:val="center"/>
        <w:rPr>
          <w:rFonts w:ascii="Times New Roman" w:eastAsia="Times New Roman" w:hAnsi="Times New Roman" w:cs="Times New Roman"/>
          <w:b/>
          <w:bCs/>
          <w:sz w:val="24"/>
          <w:szCs w:val="24"/>
          <w:lang w:val="kk-KZ" w:eastAsia="ru-RU"/>
        </w:rPr>
      </w:pPr>
    </w:p>
    <w:p w:rsidR="00F94F8A" w:rsidRDefault="00F94F8A" w:rsidP="00085CB3">
      <w:pPr>
        <w:spacing w:after="0" w:line="240" w:lineRule="auto"/>
        <w:jc w:val="center"/>
        <w:rPr>
          <w:rFonts w:ascii="Times New Roman" w:eastAsia="Times New Roman" w:hAnsi="Times New Roman" w:cs="Times New Roman"/>
          <w:b/>
          <w:bCs/>
          <w:sz w:val="24"/>
          <w:szCs w:val="24"/>
          <w:lang w:val="kk-KZ" w:eastAsia="ru-RU"/>
        </w:rPr>
      </w:pPr>
    </w:p>
    <w:p w:rsidR="00F94F8A" w:rsidRDefault="00F94F8A"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lastRenderedPageBreak/>
        <w:t xml:space="preserve">Қараша </w:t>
      </w:r>
    </w:p>
    <w:p w:rsidR="00085CB3" w:rsidRPr="008306FD" w:rsidRDefault="00085CB3" w:rsidP="00085CB3">
      <w:pPr>
        <w:spacing w:after="0" w:line="240" w:lineRule="auto"/>
        <w:jc w:val="center"/>
        <w:rPr>
          <w:rFonts w:ascii="Times New Roman" w:eastAsia="Times New Roman" w:hAnsi="Times New Roman" w:cs="Times New Roman"/>
          <w:b/>
          <w:bCs/>
          <w:sz w:val="24"/>
          <w:szCs w:val="24"/>
          <w:lang w:val="kk-KZ" w:eastAsia="ru-RU"/>
        </w:rPr>
      </w:pPr>
    </w:p>
    <w:tbl>
      <w:tblPr>
        <w:tblStyle w:val="a8"/>
        <w:tblW w:w="10598" w:type="dxa"/>
        <w:tblLayout w:type="fixed"/>
        <w:tblLook w:val="04A0"/>
      </w:tblPr>
      <w:tblGrid>
        <w:gridCol w:w="1951"/>
        <w:gridCol w:w="4253"/>
        <w:gridCol w:w="1134"/>
        <w:gridCol w:w="1836"/>
        <w:gridCol w:w="6"/>
        <w:gridCol w:w="1418"/>
      </w:tblGrid>
      <w:tr w:rsidR="00085CB3" w:rsidRPr="008306FD" w:rsidTr="00085CB3">
        <w:tc>
          <w:tcPr>
            <w:tcW w:w="1951" w:type="dxa"/>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8306FD">
              <w:rPr>
                <w:rFonts w:ascii="Times New Roman" w:eastAsia="Times New Roman" w:hAnsi="Times New Roman" w:cs="Times New Roman"/>
                <w:b/>
                <w:bCs/>
                <w:sz w:val="24"/>
                <w:szCs w:val="24"/>
                <w:lang w:eastAsia="ru-RU"/>
              </w:rPr>
              <w:t>Ж</w:t>
            </w:r>
            <w:proofErr w:type="gramEnd"/>
            <w:r w:rsidRPr="008306FD">
              <w:rPr>
                <w:rFonts w:ascii="Times New Roman" w:eastAsia="Times New Roman" w:hAnsi="Times New Roman" w:cs="Times New Roman"/>
                <w:b/>
                <w:bCs/>
                <w:sz w:val="24"/>
                <w:szCs w:val="24"/>
                <w:lang w:eastAsia="ru-RU"/>
              </w:rPr>
              <w:t>ұмыс  бағыты</w:t>
            </w:r>
          </w:p>
        </w:tc>
        <w:tc>
          <w:tcPr>
            <w:tcW w:w="4253" w:type="dxa"/>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8306FD">
              <w:rPr>
                <w:rFonts w:ascii="Times New Roman" w:eastAsia="Times New Roman" w:hAnsi="Times New Roman" w:cs="Times New Roman"/>
                <w:b/>
                <w:bCs/>
                <w:sz w:val="24"/>
                <w:szCs w:val="24"/>
                <w:lang w:eastAsia="ru-RU"/>
              </w:rPr>
              <w:t>Ж</w:t>
            </w:r>
            <w:proofErr w:type="gramEnd"/>
            <w:r w:rsidRPr="008306FD">
              <w:rPr>
                <w:rFonts w:ascii="Times New Roman" w:eastAsia="Times New Roman" w:hAnsi="Times New Roman" w:cs="Times New Roman"/>
                <w:b/>
                <w:bCs/>
                <w:sz w:val="24"/>
                <w:szCs w:val="24"/>
                <w:lang w:eastAsia="ru-RU"/>
              </w:rPr>
              <w:t>ұмыс  мазмұны</w:t>
            </w:r>
          </w:p>
        </w:tc>
        <w:tc>
          <w:tcPr>
            <w:tcW w:w="1134" w:type="dxa"/>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w:t>
            </w:r>
            <w:proofErr w:type="gramStart"/>
            <w:r w:rsidRPr="008306FD">
              <w:rPr>
                <w:rFonts w:ascii="Times New Roman" w:eastAsia="Times New Roman" w:hAnsi="Times New Roman" w:cs="Times New Roman"/>
                <w:b/>
                <w:bCs/>
                <w:sz w:val="24"/>
                <w:szCs w:val="24"/>
                <w:lang w:eastAsia="ru-RU"/>
              </w:rPr>
              <w:t>м</w:t>
            </w:r>
            <w:proofErr w:type="gramEnd"/>
            <w:r w:rsidRPr="008306FD">
              <w:rPr>
                <w:rFonts w:ascii="Times New Roman" w:eastAsia="Times New Roman" w:hAnsi="Times New Roman" w:cs="Times New Roman"/>
                <w:b/>
                <w:bCs/>
                <w:sz w:val="24"/>
                <w:szCs w:val="24"/>
                <w:lang w:eastAsia="ru-RU"/>
              </w:rPr>
              <w:t>і</w:t>
            </w:r>
            <w:proofErr w:type="spellEnd"/>
          </w:p>
        </w:tc>
        <w:tc>
          <w:tcPr>
            <w:tcW w:w="1842" w:type="dxa"/>
            <w:gridSpan w:val="2"/>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18" w:type="dxa"/>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w:t>
            </w:r>
            <w:proofErr w:type="gramStart"/>
            <w:r w:rsidRPr="008306FD">
              <w:rPr>
                <w:rFonts w:ascii="Times New Roman" w:eastAsia="Times New Roman" w:hAnsi="Times New Roman" w:cs="Times New Roman"/>
                <w:b/>
                <w:bCs/>
                <w:sz w:val="24"/>
                <w:szCs w:val="24"/>
                <w:lang w:eastAsia="ru-RU"/>
              </w:rPr>
              <w:t>айда</w:t>
            </w:r>
            <w:proofErr w:type="gramEnd"/>
            <w:r w:rsidRPr="008306FD">
              <w:rPr>
                <w:rFonts w:ascii="Times New Roman" w:eastAsia="Times New Roman" w:hAnsi="Times New Roman" w:cs="Times New Roman"/>
                <w:b/>
                <w:bCs/>
                <w:sz w:val="24"/>
                <w:szCs w:val="24"/>
                <w:lang w:eastAsia="ru-RU"/>
              </w:rPr>
              <w:t>қаралады?</w:t>
            </w:r>
          </w:p>
        </w:tc>
      </w:tr>
      <w:tr w:rsidR="00085CB3" w:rsidRPr="008306FD" w:rsidTr="00085CB3">
        <w:tc>
          <w:tcPr>
            <w:tcW w:w="1951" w:type="dxa"/>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b/>
                <w:bCs/>
                <w:sz w:val="24"/>
                <w:szCs w:val="24"/>
                <w:lang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253" w:type="dxa"/>
            <w:vAlign w:val="center"/>
          </w:tcPr>
          <w:p w:rsidR="00085CB3" w:rsidRPr="00120D16" w:rsidRDefault="00085CB3" w:rsidP="00085CB3">
            <w:pPr>
              <w:spacing w:before="100" w:beforeAutospacing="1" w:after="100" w:afterAutospacing="1"/>
              <w:rPr>
                <w:rFonts w:ascii="Times New Roman" w:eastAsia="Times New Roman" w:hAnsi="Times New Roman" w:cs="Times New Roman"/>
                <w:b/>
                <w:bCs/>
                <w:sz w:val="24"/>
                <w:szCs w:val="24"/>
                <w:lang w:eastAsia="ru-RU"/>
              </w:rPr>
            </w:pPr>
            <w:r>
              <w:rPr>
                <w:rFonts w:ascii="Times New Roman" w:hAnsi="Times New Roman" w:cs="Times New Roman"/>
                <w:sz w:val="24"/>
                <w:szCs w:val="24"/>
                <w:lang w:val="kk-KZ"/>
              </w:rPr>
              <w:t>І оқу тоқсаны бойынша пәндік үлгі</w:t>
            </w:r>
            <w:r w:rsidRPr="00120D16">
              <w:rPr>
                <w:rFonts w:ascii="Times New Roman" w:hAnsi="Times New Roman" w:cs="Times New Roman"/>
                <w:sz w:val="24"/>
                <w:szCs w:val="24"/>
                <w:lang w:val="kk-KZ"/>
              </w:rPr>
              <w:t xml:space="preserve">рім есебін </w:t>
            </w:r>
            <w:r>
              <w:rPr>
                <w:rFonts w:ascii="Times New Roman" w:hAnsi="Times New Roman" w:cs="Times New Roman"/>
                <w:sz w:val="24"/>
                <w:szCs w:val="24"/>
                <w:lang w:val="kk-KZ"/>
              </w:rPr>
              <w:t xml:space="preserve"> жасау</w:t>
            </w:r>
          </w:p>
        </w:tc>
        <w:tc>
          <w:tcPr>
            <w:tcW w:w="1134" w:type="dxa"/>
            <w:vAlign w:val="center"/>
          </w:tcPr>
          <w:p w:rsidR="00085CB3" w:rsidRPr="0088675D" w:rsidRDefault="00085CB3" w:rsidP="00085CB3">
            <w:pPr>
              <w:spacing w:before="100" w:beforeAutospacing="1" w:after="100" w:afterAutospacing="1"/>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1-3</w:t>
            </w:r>
            <w:r w:rsidRPr="0088675D">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1</w:t>
            </w:r>
          </w:p>
        </w:tc>
        <w:tc>
          <w:tcPr>
            <w:tcW w:w="1842" w:type="dxa"/>
            <w:gridSpan w:val="2"/>
            <w:vAlign w:val="center"/>
          </w:tcPr>
          <w:p w:rsidR="00085CB3" w:rsidRPr="00206B69"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sz w:val="24"/>
                <w:szCs w:val="24"/>
                <w:lang w:eastAsia="ru-RU"/>
              </w:rPr>
              <w:t>ӘБжетекшісі</w:t>
            </w:r>
          </w:p>
        </w:tc>
        <w:tc>
          <w:tcPr>
            <w:tcW w:w="1418" w:type="dxa"/>
            <w:vAlign w:val="center"/>
          </w:tcPr>
          <w:p w:rsidR="00085CB3" w:rsidRPr="00AE76C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w:t>
            </w:r>
            <w:proofErr w:type="spellEnd"/>
            <w:r w:rsidR="00F94F8A">
              <w:rPr>
                <w:rFonts w:ascii="Times New Roman" w:eastAsia="Times New Roman" w:hAnsi="Times New Roman" w:cs="Times New Roman"/>
                <w:sz w:val="24"/>
                <w:szCs w:val="24"/>
                <w:lang w:val="kk-KZ" w:eastAsia="ru-RU"/>
              </w:rPr>
              <w:t xml:space="preserve">к </w:t>
            </w:r>
            <w:proofErr w:type="spellStart"/>
            <w:r w:rsidRPr="00AE76C3">
              <w:rPr>
                <w:rFonts w:ascii="Times New Roman" w:eastAsia="Times New Roman" w:hAnsi="Times New Roman" w:cs="Times New Roman"/>
                <w:sz w:val="24"/>
                <w:szCs w:val="24"/>
                <w:lang w:eastAsia="ru-RU"/>
              </w:rPr>
              <w:t>отырысы</w:t>
            </w:r>
            <w:proofErr w:type="spellEnd"/>
          </w:p>
        </w:tc>
      </w:tr>
      <w:tr w:rsidR="00085CB3" w:rsidRPr="008306FD" w:rsidTr="00085CB3">
        <w:trPr>
          <w:trHeight w:val="847"/>
        </w:trPr>
        <w:tc>
          <w:tcPr>
            <w:tcW w:w="1951" w:type="dxa"/>
            <w:vAlign w:val="center"/>
          </w:tcPr>
          <w:p w:rsidR="00085CB3" w:rsidRPr="008306FD" w:rsidRDefault="00085CB3" w:rsidP="00085CB3">
            <w:pPr>
              <w:spacing w:before="100" w:beforeAutospacing="1" w:after="100" w:afterAutospacing="1"/>
              <w:jc w:val="center"/>
              <w:rPr>
                <w:rFonts w:ascii="Times New Roman" w:eastAsia="Times New Roman" w:hAnsi="Times New Roman" w:cs="Times New Roman"/>
                <w:b/>
                <w:bCs/>
                <w:sz w:val="24"/>
                <w:szCs w:val="24"/>
                <w:lang w:eastAsia="ru-RU"/>
              </w:rPr>
            </w:pPr>
            <w:r w:rsidRPr="0086286F">
              <w:rPr>
                <w:rFonts w:ascii="Times New Roman" w:eastAsia="Times New Roman" w:hAnsi="Times New Roman" w:cs="Times New Roman"/>
                <w:bCs/>
                <w:sz w:val="24"/>
                <w:szCs w:val="24"/>
                <w:lang w:val="kk-KZ" w:eastAsia="ru-RU"/>
              </w:rPr>
              <w:t>Әдістемелік отырыс №2</w:t>
            </w:r>
          </w:p>
        </w:tc>
        <w:tc>
          <w:tcPr>
            <w:tcW w:w="4253" w:type="dxa"/>
            <w:vAlign w:val="center"/>
          </w:tcPr>
          <w:p w:rsidR="00085CB3" w:rsidRDefault="00085CB3" w:rsidP="00085CB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І тоқсан қорытындысы</w:t>
            </w:r>
            <w:r w:rsidRPr="00213C4F">
              <w:rPr>
                <w:rFonts w:ascii="Times New Roman" w:eastAsia="Times New Roman" w:hAnsi="Times New Roman" w:cs="Times New Roman"/>
                <w:sz w:val="24"/>
                <w:szCs w:val="24"/>
                <w:lang w:val="kk-KZ" w:eastAsia="ru-RU"/>
              </w:rPr>
              <w:br/>
              <w:t xml:space="preserve">2. </w:t>
            </w:r>
            <w:r>
              <w:rPr>
                <w:rFonts w:ascii="Times New Roman" w:eastAsia="Times New Roman" w:hAnsi="Times New Roman" w:cs="Times New Roman"/>
                <w:sz w:val="24"/>
                <w:szCs w:val="24"/>
                <w:lang w:val="kk-KZ" w:eastAsia="ru-RU"/>
              </w:rPr>
              <w:t>Б</w:t>
            </w:r>
            <w:r w:rsidRPr="00213C4F">
              <w:rPr>
                <w:rFonts w:ascii="Times New Roman" w:eastAsia="Times New Roman" w:hAnsi="Times New Roman" w:cs="Times New Roman"/>
                <w:sz w:val="24"/>
                <w:szCs w:val="24"/>
                <w:lang w:val="kk-KZ" w:eastAsia="ru-RU"/>
              </w:rPr>
              <w:t>ірлесті</w:t>
            </w:r>
            <w:r>
              <w:rPr>
                <w:rFonts w:ascii="Times New Roman" w:eastAsia="Times New Roman" w:hAnsi="Times New Roman" w:cs="Times New Roman"/>
                <w:sz w:val="24"/>
                <w:szCs w:val="24"/>
                <w:lang w:val="kk-KZ" w:eastAsia="ru-RU"/>
              </w:rPr>
              <w:t>кт</w:t>
            </w:r>
            <w:r w:rsidRPr="00213C4F">
              <w:rPr>
                <w:rFonts w:ascii="Times New Roman" w:eastAsia="Times New Roman" w:hAnsi="Times New Roman" w:cs="Times New Roman"/>
                <w:sz w:val="24"/>
                <w:szCs w:val="24"/>
                <w:lang w:val="kk-KZ" w:eastAsia="ru-RU"/>
              </w:rPr>
              <w:t>ің іс –шараларын өткізу жоспарын талдау</w:t>
            </w:r>
          </w:p>
          <w:p w:rsidR="00085CB3" w:rsidRPr="00311025" w:rsidRDefault="00085CB3" w:rsidP="00085CB3">
            <w:pPr>
              <w:rPr>
                <w:rFonts w:ascii="Times New Roman" w:eastAsia="Times New Roman" w:hAnsi="Times New Roman" w:cs="Times New Roman"/>
                <w:sz w:val="24"/>
                <w:szCs w:val="24"/>
                <w:lang w:val="kk-KZ" w:eastAsia="ru-RU"/>
              </w:rPr>
            </w:pPr>
          </w:p>
        </w:tc>
        <w:tc>
          <w:tcPr>
            <w:tcW w:w="1134" w:type="dxa"/>
            <w:vAlign w:val="center"/>
          </w:tcPr>
          <w:p w:rsidR="00085CB3" w:rsidRPr="0088675D" w:rsidRDefault="00085CB3" w:rsidP="00085CB3">
            <w:pPr>
              <w:spacing w:before="100" w:beforeAutospacing="1" w:after="100" w:afterAutospacing="1"/>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7</w:t>
            </w:r>
            <w:r w:rsidRPr="0088675D">
              <w:rPr>
                <w:rFonts w:ascii="Times New Roman" w:eastAsia="Times New Roman" w:hAnsi="Times New Roman" w:cs="Times New Roman"/>
                <w:sz w:val="24"/>
                <w:szCs w:val="24"/>
                <w:lang w:val="kk-KZ" w:eastAsia="ru-RU"/>
              </w:rPr>
              <w:t>. 11</w:t>
            </w:r>
          </w:p>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
          <w:p w:rsidR="00085CB3" w:rsidRPr="008306FD"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
        </w:tc>
        <w:tc>
          <w:tcPr>
            <w:tcW w:w="1836" w:type="dxa"/>
            <w:tcBorders>
              <w:right w:val="single" w:sz="4" w:space="0" w:color="auto"/>
            </w:tcBorders>
            <w:vAlign w:val="center"/>
          </w:tcPr>
          <w:p w:rsidR="00085CB3" w:rsidRPr="00B651ED"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24" w:type="dxa"/>
            <w:gridSpan w:val="2"/>
            <w:tcBorders>
              <w:left w:val="single" w:sz="4" w:space="0" w:color="auto"/>
            </w:tcBorders>
            <w:vAlign w:val="center"/>
          </w:tcPr>
          <w:p w:rsidR="00085CB3" w:rsidRPr="00B651ED"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sz w:val="24"/>
                <w:szCs w:val="24"/>
                <w:lang w:eastAsia="ru-RU"/>
              </w:rPr>
              <w:t>Хаттама</w:t>
            </w:r>
            <w:proofErr w:type="spellEnd"/>
            <w:r>
              <w:rPr>
                <w:rFonts w:ascii="Times New Roman" w:eastAsia="Times New Roman" w:hAnsi="Times New Roman" w:cs="Times New Roman"/>
                <w:sz w:val="24"/>
                <w:szCs w:val="24"/>
                <w:lang w:val="kk-KZ" w:eastAsia="ru-RU"/>
              </w:rPr>
              <w:t xml:space="preserve"> №2</w:t>
            </w:r>
          </w:p>
        </w:tc>
      </w:tr>
      <w:tr w:rsidR="00085CB3" w:rsidRPr="008306FD" w:rsidTr="00085CB3">
        <w:tc>
          <w:tcPr>
            <w:tcW w:w="1951" w:type="dxa"/>
            <w:vAlign w:val="center"/>
          </w:tcPr>
          <w:p w:rsidR="00085CB3" w:rsidRPr="00A21EF2" w:rsidRDefault="00085CB3" w:rsidP="00085CB3">
            <w:pPr>
              <w:spacing w:before="100" w:beforeAutospacing="1" w:after="100" w:afterAutospacing="1"/>
              <w:jc w:val="center"/>
              <w:rPr>
                <w:rFonts w:ascii="Times New Roman" w:eastAsia="Times New Roman" w:hAnsi="Times New Roman" w:cs="Times New Roman"/>
                <w:b/>
                <w:bCs/>
                <w:sz w:val="24"/>
                <w:szCs w:val="24"/>
                <w:lang w:val="kk-KZ" w:eastAsia="ru-RU"/>
              </w:rPr>
            </w:pPr>
            <w:r w:rsidRPr="00FE5544">
              <w:rPr>
                <w:rFonts w:ascii="Times New Roman" w:eastAsia="Times New Roman" w:hAnsi="Times New Roman" w:cs="Times New Roman"/>
                <w:bCs/>
                <w:sz w:val="24"/>
                <w:szCs w:val="24"/>
                <w:lang w:val="kk-KZ" w:eastAsia="ru-RU"/>
              </w:rPr>
              <w:t>Оқушылармен жеке жұмыста</w:t>
            </w:r>
            <w:r w:rsidRPr="00A21EF2">
              <w:rPr>
                <w:rFonts w:ascii="Times New Roman" w:eastAsia="Times New Roman" w:hAnsi="Times New Roman" w:cs="Times New Roman"/>
                <w:bCs/>
                <w:sz w:val="24"/>
                <w:szCs w:val="24"/>
                <w:lang w:val="kk-KZ" w:eastAsia="ru-RU"/>
              </w:rPr>
              <w:t>р</w:t>
            </w:r>
          </w:p>
        </w:tc>
        <w:tc>
          <w:tcPr>
            <w:tcW w:w="4253" w:type="dxa"/>
            <w:vAlign w:val="center"/>
          </w:tcPr>
          <w:p w:rsidR="00085CB3" w:rsidRPr="009B255A" w:rsidRDefault="00085CB3" w:rsidP="00085CB3">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Оқушыла</w:t>
            </w:r>
            <w:r w:rsidR="005D20A9">
              <w:rPr>
                <w:rFonts w:ascii="Times New Roman" w:eastAsia="Times New Roman" w:hAnsi="Times New Roman" w:cs="Times New Roman"/>
                <w:bCs/>
                <w:sz w:val="24"/>
                <w:szCs w:val="24"/>
                <w:lang w:val="kk-KZ" w:eastAsia="ru-RU"/>
              </w:rPr>
              <w:t>рды  түрлі  сайыстарға  дайында</w:t>
            </w:r>
            <w:r>
              <w:rPr>
                <w:rFonts w:ascii="Times New Roman" w:eastAsia="Times New Roman" w:hAnsi="Times New Roman" w:cs="Times New Roman"/>
                <w:bCs/>
                <w:sz w:val="24"/>
                <w:szCs w:val="24"/>
                <w:lang w:val="kk-KZ" w:eastAsia="ru-RU"/>
              </w:rPr>
              <w:t>у және қатыстыру</w:t>
            </w:r>
          </w:p>
        </w:tc>
        <w:tc>
          <w:tcPr>
            <w:tcW w:w="1134" w:type="dxa"/>
            <w:vAlign w:val="center"/>
          </w:tcPr>
          <w:p w:rsidR="00085CB3" w:rsidRPr="009B255A" w:rsidRDefault="00085CB3" w:rsidP="00085CB3">
            <w:pPr>
              <w:spacing w:before="100" w:beforeAutospacing="1" w:after="100" w:afterAutospacing="1"/>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1-4</w:t>
            </w:r>
            <w:r w:rsidRPr="009B255A">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11</w:t>
            </w:r>
          </w:p>
        </w:tc>
        <w:tc>
          <w:tcPr>
            <w:tcW w:w="1842" w:type="dxa"/>
            <w:gridSpan w:val="2"/>
            <w:vAlign w:val="center"/>
          </w:tcPr>
          <w:p w:rsidR="00085CB3" w:rsidRPr="009B255A" w:rsidRDefault="00085CB3" w:rsidP="00085CB3">
            <w:pPr>
              <w:spacing w:before="100" w:beforeAutospacing="1" w:after="100" w:afterAutospacing="1"/>
              <w:jc w:val="center"/>
              <w:rPr>
                <w:rFonts w:ascii="Times New Roman" w:eastAsia="Times New Roman" w:hAnsi="Times New Roman" w:cs="Times New Roman"/>
                <w:bCs/>
                <w:sz w:val="24"/>
                <w:szCs w:val="24"/>
                <w:lang w:eastAsia="ru-RU"/>
              </w:rPr>
            </w:pPr>
            <w:proofErr w:type="gramStart"/>
            <w:r w:rsidRPr="009B255A">
              <w:rPr>
                <w:rFonts w:ascii="Times New Roman" w:eastAsia="Times New Roman" w:hAnsi="Times New Roman" w:cs="Times New Roman"/>
                <w:sz w:val="24"/>
                <w:szCs w:val="24"/>
                <w:lang w:eastAsia="ru-RU"/>
              </w:rPr>
              <w:t>П</w:t>
            </w:r>
            <w:proofErr w:type="gramEnd"/>
            <w:r w:rsidRPr="009B255A">
              <w:rPr>
                <w:rFonts w:ascii="Times New Roman" w:eastAsia="Times New Roman" w:hAnsi="Times New Roman" w:cs="Times New Roman"/>
                <w:sz w:val="24"/>
                <w:szCs w:val="24"/>
                <w:lang w:eastAsia="ru-RU"/>
              </w:rPr>
              <w:t>әнмұғалімд</w:t>
            </w:r>
            <w:r w:rsidRPr="009B255A">
              <w:rPr>
                <w:rFonts w:ascii="Times New Roman" w:eastAsia="Times New Roman" w:hAnsi="Times New Roman" w:cs="Times New Roman"/>
                <w:sz w:val="24"/>
                <w:szCs w:val="24"/>
                <w:lang w:val="kk-KZ" w:eastAsia="ru-RU"/>
              </w:rPr>
              <w:t>е</w:t>
            </w:r>
            <w:proofErr w:type="spellStart"/>
            <w:r w:rsidRPr="009B255A">
              <w:rPr>
                <w:rFonts w:ascii="Times New Roman" w:eastAsia="Times New Roman" w:hAnsi="Times New Roman" w:cs="Times New Roman"/>
                <w:sz w:val="24"/>
                <w:szCs w:val="24"/>
                <w:lang w:eastAsia="ru-RU"/>
              </w:rPr>
              <w:t>рі</w:t>
            </w:r>
            <w:proofErr w:type="spellEnd"/>
          </w:p>
        </w:tc>
        <w:tc>
          <w:tcPr>
            <w:tcW w:w="1418" w:type="dxa"/>
            <w:vAlign w:val="center"/>
          </w:tcPr>
          <w:p w:rsidR="00085CB3" w:rsidRPr="009B255A"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9B255A">
              <w:rPr>
                <w:rFonts w:ascii="Times New Roman" w:eastAsia="Times New Roman" w:hAnsi="Times New Roman" w:cs="Times New Roman"/>
                <w:sz w:val="24"/>
                <w:szCs w:val="24"/>
                <w:lang w:eastAsia="ru-RU"/>
              </w:rPr>
              <w:t>Б</w:t>
            </w:r>
            <w:proofErr w:type="gramEnd"/>
            <w:r w:rsidRPr="009B255A">
              <w:rPr>
                <w:rFonts w:ascii="Times New Roman" w:eastAsia="Times New Roman" w:hAnsi="Times New Roman" w:cs="Times New Roman"/>
                <w:sz w:val="24"/>
                <w:szCs w:val="24"/>
                <w:lang w:eastAsia="ru-RU"/>
              </w:rPr>
              <w:t>ірлестікотырысы</w:t>
            </w:r>
            <w:proofErr w:type="spellEnd"/>
          </w:p>
        </w:tc>
      </w:tr>
      <w:tr w:rsidR="00085CB3" w:rsidRPr="006041E8" w:rsidTr="00085CB3">
        <w:tc>
          <w:tcPr>
            <w:tcW w:w="1951" w:type="dxa"/>
            <w:vAlign w:val="center"/>
          </w:tcPr>
          <w:p w:rsidR="00085CB3" w:rsidRPr="006041E8" w:rsidRDefault="00085CB3" w:rsidP="00085CB3">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085CB3" w:rsidRDefault="00085CB3" w:rsidP="00085CB3">
            <w:pPr>
              <w:jc w:val="center"/>
              <w:rPr>
                <w:rFonts w:ascii="Times New Roman" w:eastAsia="Times New Roman" w:hAnsi="Times New Roman" w:cs="Times New Roman"/>
                <w:bCs/>
                <w:sz w:val="24"/>
                <w:szCs w:val="24"/>
                <w:lang w:val="kk-KZ" w:eastAsia="ru-RU"/>
              </w:rPr>
            </w:pPr>
          </w:p>
        </w:tc>
        <w:tc>
          <w:tcPr>
            <w:tcW w:w="4253" w:type="dxa"/>
            <w:vAlign w:val="center"/>
          </w:tcPr>
          <w:p w:rsidR="00085CB3" w:rsidRPr="00085CB3" w:rsidRDefault="00085CB3" w:rsidP="00085CB3">
            <w:pPr>
              <w:rPr>
                <w:rFonts w:ascii="Times New Roman" w:eastAsia="Times New Roman" w:hAnsi="Times New Roman" w:cs="Times New Roman"/>
                <w:bCs/>
                <w:sz w:val="24"/>
                <w:szCs w:val="24"/>
                <w:lang w:val="kk-KZ" w:eastAsia="ru-RU"/>
              </w:rPr>
            </w:pPr>
            <w:r w:rsidRPr="00085CB3">
              <w:rPr>
                <w:rFonts w:ascii="Times New Roman" w:hAnsi="Times New Roman"/>
                <w:lang w:val="kk-KZ"/>
              </w:rPr>
              <w:t>Физика, математика, информатика</w:t>
            </w:r>
            <w:r w:rsidRPr="00085CB3">
              <w:rPr>
                <w:rFonts w:ascii="Times New Roman" w:hAnsi="Times New Roman"/>
                <w:sz w:val="24"/>
                <w:szCs w:val="24"/>
                <w:lang w:val="kk-KZ"/>
              </w:rPr>
              <w:t xml:space="preserve"> пәндері мұғалімдерінің іс-тәжірибесі апталығы</w:t>
            </w:r>
          </w:p>
        </w:tc>
        <w:tc>
          <w:tcPr>
            <w:tcW w:w="1134" w:type="dxa"/>
            <w:vAlign w:val="center"/>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6-17.11</w:t>
            </w:r>
          </w:p>
        </w:tc>
        <w:tc>
          <w:tcPr>
            <w:tcW w:w="1842" w:type="dxa"/>
            <w:gridSpan w:val="2"/>
            <w:vAlign w:val="center"/>
          </w:tcPr>
          <w:p w:rsidR="00085CB3" w:rsidRDefault="00085CB3" w:rsidP="00085CB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8" w:type="dxa"/>
            <w:vAlign w:val="center"/>
          </w:tcPr>
          <w:p w:rsidR="00085CB3" w:rsidRPr="006041E8" w:rsidRDefault="00085CB3" w:rsidP="00085CB3">
            <w:pPr>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085CB3" w:rsidRPr="008306FD" w:rsidTr="00085CB3">
        <w:tc>
          <w:tcPr>
            <w:tcW w:w="1951" w:type="dxa"/>
            <w:vAlign w:val="center"/>
          </w:tcPr>
          <w:p w:rsidR="00085CB3" w:rsidRPr="00B744E6" w:rsidRDefault="00085CB3" w:rsidP="00085CB3">
            <w:pPr>
              <w:spacing w:before="100" w:beforeAutospacing="1" w:after="100" w:afterAutospacing="1"/>
              <w:jc w:val="center"/>
              <w:rPr>
                <w:rFonts w:ascii="Times New Roman" w:eastAsia="Times New Roman" w:hAnsi="Times New Roman" w:cs="Times New Roman"/>
                <w:b/>
                <w:bCs/>
                <w:sz w:val="24"/>
                <w:szCs w:val="24"/>
                <w:lang w:val="kk-KZ" w:eastAsia="ru-RU"/>
              </w:rPr>
            </w:pPr>
            <w:r w:rsidRPr="00B744E6">
              <w:rPr>
                <w:rFonts w:ascii="Times New Roman" w:eastAsia="Calibri" w:hAnsi="Times New Roman" w:cs="Times New Roman"/>
                <w:sz w:val="24"/>
                <w:szCs w:val="24"/>
                <w:lang w:val="kk-KZ"/>
              </w:rPr>
              <w:t>Өзара тәжірибе алмасу</w:t>
            </w:r>
          </w:p>
        </w:tc>
        <w:tc>
          <w:tcPr>
            <w:tcW w:w="4253" w:type="dxa"/>
            <w:vAlign w:val="center"/>
          </w:tcPr>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 xml:space="preserve">Бастауыш пәні мұғалімдерінің </w:t>
            </w:r>
          </w:p>
          <w:p w:rsidR="00085CB3" w:rsidRPr="00085CB3" w:rsidRDefault="00085CB3" w:rsidP="00085CB3">
            <w:pPr>
              <w:jc w:val="center"/>
              <w:rPr>
                <w:rFonts w:ascii="Times New Roman" w:eastAsia="Times New Roman" w:hAnsi="Times New Roman" w:cs="Times New Roman"/>
                <w:b/>
                <w:bCs/>
                <w:sz w:val="24"/>
                <w:szCs w:val="24"/>
                <w:lang w:val="kk-KZ" w:eastAsia="ru-RU"/>
              </w:rPr>
            </w:pPr>
            <w:r w:rsidRPr="00085CB3">
              <w:rPr>
                <w:rFonts w:ascii="Times New Roman" w:hAnsi="Times New Roman"/>
                <w:sz w:val="24"/>
                <w:szCs w:val="24"/>
                <w:lang w:val="kk-KZ"/>
              </w:rPr>
              <w:t>іс-тәжірибесі апталығы</w:t>
            </w:r>
          </w:p>
          <w:p w:rsidR="00085CB3" w:rsidRPr="00085CB3" w:rsidRDefault="00085CB3" w:rsidP="00085CB3">
            <w:pPr>
              <w:rPr>
                <w:rFonts w:ascii="Times New Roman" w:hAnsi="Times New Roman" w:cs="Times New Roman"/>
                <w:sz w:val="24"/>
                <w:szCs w:val="24"/>
                <w:lang w:val="kk-KZ"/>
              </w:rPr>
            </w:pPr>
          </w:p>
        </w:tc>
        <w:tc>
          <w:tcPr>
            <w:tcW w:w="1134"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20.11-01.12</w:t>
            </w:r>
          </w:p>
        </w:tc>
        <w:tc>
          <w:tcPr>
            <w:tcW w:w="1842" w:type="dxa"/>
            <w:gridSpan w:val="2"/>
          </w:tcPr>
          <w:p w:rsidR="00085CB3" w:rsidRPr="00B744E6" w:rsidRDefault="00085CB3" w:rsidP="00085CB3">
            <w:pPr>
              <w:jc w:val="center"/>
              <w:rPr>
                <w:rFonts w:ascii="Times New Roman" w:eastAsia="Times New Roman" w:hAnsi="Times New Roman" w:cs="Times New Roman"/>
                <w:b/>
                <w:bCs/>
                <w:lang w:val="kk-KZ" w:eastAsia="ru-RU"/>
              </w:rPr>
            </w:pPr>
            <w:r w:rsidRPr="00B744E6">
              <w:rPr>
                <w:rFonts w:ascii="Times New Roman" w:eastAsia="Times New Roman" w:hAnsi="Times New Roman" w:cs="Times New Roman"/>
                <w:lang w:val="kk-KZ" w:eastAsia="ru-RU"/>
              </w:rPr>
              <w:t>ӘБ жетекшісі</w:t>
            </w:r>
          </w:p>
        </w:tc>
        <w:tc>
          <w:tcPr>
            <w:tcW w:w="1418" w:type="dxa"/>
          </w:tcPr>
          <w:p w:rsidR="00085CB3" w:rsidRPr="00B744E6" w:rsidRDefault="00085CB3" w:rsidP="00085CB3">
            <w:pPr>
              <w:jc w:val="center"/>
              <w:rPr>
                <w:rFonts w:ascii="Times New Roman" w:eastAsia="Times New Roman" w:hAnsi="Times New Roman" w:cs="Times New Roman"/>
                <w:bCs/>
                <w:lang w:val="kk-KZ" w:eastAsia="ru-RU"/>
              </w:rPr>
            </w:pPr>
            <w:r w:rsidRPr="00B744E6">
              <w:rPr>
                <w:rFonts w:ascii="Times New Roman" w:hAnsi="Times New Roman"/>
                <w:lang w:val="kk-KZ"/>
              </w:rPr>
              <w:t xml:space="preserve">Әдістемелік кенес отырысы </w:t>
            </w:r>
          </w:p>
        </w:tc>
      </w:tr>
    </w:tbl>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val="kk-KZ" w:eastAsia="ru-RU"/>
        </w:rPr>
        <w:t>Желтоқсан</w:t>
      </w:r>
    </w:p>
    <w:tbl>
      <w:tblPr>
        <w:tblStyle w:val="1"/>
        <w:tblW w:w="10598" w:type="dxa"/>
        <w:tblLook w:val="04A0"/>
      </w:tblPr>
      <w:tblGrid>
        <w:gridCol w:w="1940"/>
        <w:gridCol w:w="3427"/>
        <w:gridCol w:w="1279"/>
        <w:gridCol w:w="1855"/>
        <w:gridCol w:w="2097"/>
      </w:tblGrid>
      <w:tr w:rsidR="00085CB3" w:rsidRPr="00085CB3" w:rsidTr="00085CB3">
        <w:trPr>
          <w:trHeight w:val="715"/>
        </w:trPr>
        <w:tc>
          <w:tcPr>
            <w:tcW w:w="2082"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бағыты</w:t>
            </w:r>
          </w:p>
        </w:tc>
        <w:tc>
          <w:tcPr>
            <w:tcW w:w="4054"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мазмұны</w:t>
            </w:r>
          </w:p>
        </w:tc>
        <w:tc>
          <w:tcPr>
            <w:tcW w:w="1380"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Мерзі</w:t>
            </w:r>
            <w:proofErr w:type="gramStart"/>
            <w:r w:rsidRPr="00085CB3">
              <w:rPr>
                <w:rFonts w:ascii="Times New Roman" w:eastAsia="Times New Roman" w:hAnsi="Times New Roman" w:cs="Times New Roman"/>
                <w:b/>
                <w:bCs/>
                <w:sz w:val="24"/>
                <w:szCs w:val="24"/>
                <w:lang w:eastAsia="ru-RU"/>
              </w:rPr>
              <w:t>м</w:t>
            </w:r>
            <w:proofErr w:type="gramEnd"/>
            <w:r w:rsidRPr="00085CB3">
              <w:rPr>
                <w:rFonts w:ascii="Times New Roman" w:eastAsia="Times New Roman" w:hAnsi="Times New Roman" w:cs="Times New Roman"/>
                <w:b/>
                <w:bCs/>
                <w:sz w:val="24"/>
                <w:szCs w:val="24"/>
                <w:lang w:eastAsia="ru-RU"/>
              </w:rPr>
              <w:t>і</w:t>
            </w:r>
            <w:proofErr w:type="spellEnd"/>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Жауапты</w:t>
            </w:r>
            <w:proofErr w:type="spellEnd"/>
          </w:p>
        </w:tc>
        <w:tc>
          <w:tcPr>
            <w:tcW w:w="1635"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eastAsia="ru-RU"/>
              </w:rPr>
              <w:t>Қ</w:t>
            </w:r>
            <w:proofErr w:type="gramStart"/>
            <w:r w:rsidRPr="00085CB3">
              <w:rPr>
                <w:rFonts w:ascii="Times New Roman" w:eastAsia="Times New Roman" w:hAnsi="Times New Roman" w:cs="Times New Roman"/>
                <w:b/>
                <w:bCs/>
                <w:sz w:val="24"/>
                <w:szCs w:val="24"/>
                <w:lang w:eastAsia="ru-RU"/>
              </w:rPr>
              <w:t>айда</w:t>
            </w:r>
            <w:proofErr w:type="gramEnd"/>
            <w:r w:rsidRPr="00085CB3">
              <w:rPr>
                <w:rFonts w:ascii="Times New Roman" w:eastAsia="Times New Roman" w:hAnsi="Times New Roman" w:cs="Times New Roman"/>
                <w:b/>
                <w:bCs/>
                <w:sz w:val="24"/>
                <w:szCs w:val="24"/>
                <w:lang w:eastAsia="ru-RU"/>
              </w:rPr>
              <w:t>қаралады?</w:t>
            </w:r>
          </w:p>
        </w:tc>
      </w:tr>
      <w:tr w:rsidR="00085CB3" w:rsidRPr="00085CB3" w:rsidTr="00085CB3">
        <w:tc>
          <w:tcPr>
            <w:tcW w:w="2082"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Calibri" w:hAnsi="Times New Roman" w:cs="Times New Roman"/>
                <w:sz w:val="24"/>
                <w:szCs w:val="24"/>
                <w:lang w:val="kk-KZ"/>
              </w:rPr>
              <w:t>Өзара тәжірибе алмасу</w:t>
            </w:r>
          </w:p>
        </w:tc>
        <w:tc>
          <w:tcPr>
            <w:tcW w:w="4054" w:type="dxa"/>
          </w:tcPr>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 xml:space="preserve">Қазақ  тілі пәні мұғалімдерінің </w:t>
            </w:r>
          </w:p>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іс-тәжірибесі апталығы</w:t>
            </w:r>
          </w:p>
        </w:tc>
        <w:tc>
          <w:tcPr>
            <w:tcW w:w="1380" w:type="dxa"/>
          </w:tcPr>
          <w:p w:rsidR="00085CB3" w:rsidRPr="00085CB3" w:rsidRDefault="00085CB3" w:rsidP="00085CB3">
            <w:pPr>
              <w:jc w:val="center"/>
              <w:rPr>
                <w:rFonts w:ascii="Times New Roman" w:eastAsia="Calibri" w:hAnsi="Times New Roman" w:cs="Times New Roman"/>
                <w:lang w:val="kk-KZ"/>
              </w:rPr>
            </w:pPr>
            <w:r w:rsidRPr="00085CB3">
              <w:rPr>
                <w:rFonts w:ascii="Times New Roman" w:hAnsi="Times New Roman"/>
                <w:lang w:val="kk-KZ"/>
              </w:rPr>
              <w:t>04-15.11</w:t>
            </w:r>
          </w:p>
        </w:tc>
        <w:tc>
          <w:tcPr>
            <w:tcW w:w="1447" w:type="dxa"/>
            <w:vAlign w:val="center"/>
          </w:tcPr>
          <w:p w:rsidR="00085CB3" w:rsidRPr="00085CB3" w:rsidRDefault="00085CB3" w:rsidP="00085CB3">
            <w:pPr>
              <w:jc w:val="center"/>
              <w:rPr>
                <w:rFonts w:ascii="Times New Roman" w:eastAsia="Times New Roman" w:hAnsi="Times New Roman" w:cs="Times New Roman"/>
                <w:sz w:val="24"/>
                <w:szCs w:val="24"/>
                <w:lang w:val="kk-KZ" w:eastAsia="ru-RU"/>
              </w:rPr>
            </w:pPr>
          </w:p>
        </w:tc>
        <w:tc>
          <w:tcPr>
            <w:tcW w:w="1635"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Бірлестік отырысы</w:t>
            </w:r>
          </w:p>
        </w:tc>
      </w:tr>
      <w:tr w:rsidR="00085CB3" w:rsidRPr="00085CB3" w:rsidTr="00085CB3">
        <w:tc>
          <w:tcPr>
            <w:tcW w:w="2082" w:type="dxa"/>
          </w:tcPr>
          <w:p w:rsidR="00085CB3" w:rsidRPr="00085CB3" w:rsidRDefault="00085CB3" w:rsidP="00085CB3">
            <w:pPr>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Cs/>
                <w:sz w:val="24"/>
                <w:szCs w:val="24"/>
                <w:lang w:eastAsia="ru-RU"/>
              </w:rPr>
              <w:t>Әдістемелік</w:t>
            </w:r>
          </w:p>
          <w:p w:rsidR="00085CB3" w:rsidRPr="00085CB3" w:rsidRDefault="00085CB3" w:rsidP="00085CB3">
            <w:pPr>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Cs/>
                <w:sz w:val="24"/>
                <w:szCs w:val="24"/>
                <w:lang w:eastAsia="ru-RU"/>
              </w:rPr>
              <w:t>көмек</w:t>
            </w:r>
          </w:p>
        </w:tc>
        <w:tc>
          <w:tcPr>
            <w:tcW w:w="4054" w:type="dxa"/>
          </w:tcPr>
          <w:p w:rsidR="00085CB3" w:rsidRPr="00085CB3" w:rsidRDefault="00085CB3" w:rsidP="00085CB3">
            <w:pPr>
              <w:rPr>
                <w:rFonts w:ascii="Times New Roman" w:hAnsi="Times New Roman" w:cs="Times New Roman"/>
                <w:sz w:val="24"/>
                <w:szCs w:val="24"/>
                <w:lang w:val="kk-KZ"/>
              </w:rPr>
            </w:pPr>
            <w:r w:rsidRPr="00085CB3">
              <w:rPr>
                <w:rFonts w:ascii="Times New Roman" w:eastAsia="Times New Roman" w:hAnsi="Times New Roman" w:cs="Times New Roman"/>
                <w:sz w:val="24"/>
                <w:szCs w:val="24"/>
                <w:lang w:val="kk-KZ" w:eastAsia="ru-RU"/>
              </w:rPr>
              <w:t xml:space="preserve">Тарих- география  және  құқық  </w:t>
            </w:r>
            <w:r w:rsidRPr="00085CB3">
              <w:rPr>
                <w:rFonts w:ascii="Times New Roman" w:hAnsi="Times New Roman" w:cs="Times New Roman"/>
                <w:sz w:val="24"/>
                <w:szCs w:val="24"/>
                <w:lang w:val="kk-KZ"/>
              </w:rPr>
              <w:t>пәндері бойынша  БЖБ жұмыстарын дайындау, алу</w:t>
            </w:r>
          </w:p>
        </w:tc>
        <w:tc>
          <w:tcPr>
            <w:tcW w:w="1380" w:type="dxa"/>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19-23</w:t>
            </w:r>
            <w:r w:rsidRPr="00085CB3">
              <w:rPr>
                <w:rFonts w:ascii="Times New Roman" w:eastAsia="Times New Roman" w:hAnsi="Times New Roman" w:cs="Times New Roman"/>
                <w:bCs/>
                <w:sz w:val="24"/>
                <w:szCs w:val="24"/>
                <w:lang w:val="en-US" w:eastAsia="ru-RU"/>
              </w:rPr>
              <w:t>.</w:t>
            </w:r>
            <w:r w:rsidRPr="00085CB3">
              <w:rPr>
                <w:rFonts w:ascii="Times New Roman" w:eastAsia="Times New Roman" w:hAnsi="Times New Roman" w:cs="Times New Roman"/>
                <w:bCs/>
                <w:sz w:val="24"/>
                <w:szCs w:val="24"/>
                <w:lang w:val="kk-KZ" w:eastAsia="ru-RU"/>
              </w:rPr>
              <w:t>12</w:t>
            </w:r>
          </w:p>
        </w:tc>
        <w:tc>
          <w:tcPr>
            <w:tcW w:w="1447" w:type="dxa"/>
          </w:tcPr>
          <w:p w:rsidR="00085CB3" w:rsidRPr="00085CB3" w:rsidRDefault="00085CB3" w:rsidP="00085CB3">
            <w:pPr>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sz w:val="24"/>
                <w:szCs w:val="24"/>
                <w:lang w:eastAsia="ru-RU"/>
              </w:rPr>
              <w:t>ӘБжетекшісі</w:t>
            </w:r>
          </w:p>
        </w:tc>
        <w:tc>
          <w:tcPr>
            <w:tcW w:w="1635"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085CB3">
              <w:rPr>
                <w:rFonts w:ascii="Times New Roman" w:eastAsia="Times New Roman" w:hAnsi="Times New Roman" w:cs="Times New Roman"/>
                <w:sz w:val="24"/>
                <w:szCs w:val="24"/>
                <w:lang w:eastAsia="ru-RU"/>
              </w:rPr>
              <w:t>Б</w:t>
            </w:r>
            <w:proofErr w:type="gramEnd"/>
            <w:r w:rsidRPr="00085CB3">
              <w:rPr>
                <w:rFonts w:ascii="Times New Roman" w:eastAsia="Times New Roman" w:hAnsi="Times New Roman" w:cs="Times New Roman"/>
                <w:sz w:val="24"/>
                <w:szCs w:val="24"/>
                <w:lang w:eastAsia="ru-RU"/>
              </w:rPr>
              <w:t>ірлестікотырысы</w:t>
            </w:r>
            <w:proofErr w:type="spellEnd"/>
          </w:p>
        </w:tc>
      </w:tr>
      <w:tr w:rsidR="00085CB3" w:rsidRPr="00085CB3" w:rsidTr="00085CB3">
        <w:trPr>
          <w:trHeight w:val="1116"/>
        </w:trPr>
        <w:tc>
          <w:tcPr>
            <w:tcW w:w="2082" w:type="dxa"/>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Дарынды оқушылармен жұмыс</w:t>
            </w:r>
          </w:p>
        </w:tc>
        <w:tc>
          <w:tcPr>
            <w:tcW w:w="4054" w:type="dxa"/>
          </w:tcPr>
          <w:p w:rsidR="00085CB3" w:rsidRPr="00085CB3" w:rsidRDefault="00085CB3" w:rsidP="00085CB3">
            <w:pPr>
              <w:rPr>
                <w:rFonts w:ascii="Times New Roman" w:hAnsi="Times New Roman" w:cs="Times New Roman"/>
                <w:sz w:val="24"/>
                <w:szCs w:val="24"/>
                <w:lang w:val="kk-KZ"/>
              </w:rPr>
            </w:pPr>
          </w:p>
          <w:p w:rsidR="00085CB3" w:rsidRDefault="00085CB3" w:rsidP="00085CB3">
            <w:pPr>
              <w:rPr>
                <w:rFonts w:ascii="Times New Roman" w:hAnsi="Times New Roman" w:cs="Times New Roman"/>
                <w:sz w:val="24"/>
                <w:szCs w:val="24"/>
                <w:lang w:val="kk-KZ"/>
              </w:rPr>
            </w:pPr>
            <w:r>
              <w:rPr>
                <w:rFonts w:ascii="Times New Roman" w:hAnsi="Times New Roman" w:cs="Times New Roman"/>
                <w:sz w:val="24"/>
                <w:szCs w:val="24"/>
                <w:lang w:val="kk-KZ"/>
              </w:rPr>
              <w:t>Аудандық, облыстық, республикалық  байқауларға  оқушыларды дайындау</w:t>
            </w:r>
          </w:p>
          <w:p w:rsidR="00085CB3" w:rsidRPr="00085CB3" w:rsidRDefault="00085CB3" w:rsidP="00085CB3">
            <w:pPr>
              <w:rPr>
                <w:rFonts w:ascii="Times New Roman" w:hAnsi="Times New Roman"/>
                <w:sz w:val="24"/>
                <w:szCs w:val="24"/>
                <w:lang w:val="kk-KZ"/>
              </w:rPr>
            </w:pPr>
          </w:p>
          <w:p w:rsidR="00085CB3" w:rsidRPr="00085CB3" w:rsidRDefault="00085CB3" w:rsidP="00085CB3">
            <w:pPr>
              <w:rPr>
                <w:rFonts w:ascii="Times New Roman" w:hAnsi="Times New Roman" w:cs="Times New Roman"/>
                <w:sz w:val="24"/>
                <w:szCs w:val="24"/>
                <w:lang w:val="kk-KZ"/>
              </w:rPr>
            </w:pPr>
          </w:p>
        </w:tc>
        <w:tc>
          <w:tcPr>
            <w:tcW w:w="1380" w:type="dxa"/>
          </w:tcPr>
          <w:p w:rsidR="00085CB3" w:rsidRPr="00085CB3" w:rsidRDefault="00085CB3" w:rsidP="00085CB3">
            <w:pPr>
              <w:jc w:val="center"/>
              <w:rPr>
                <w:rFonts w:ascii="Times New Roman" w:eastAsia="Calibri" w:hAnsi="Times New Roman" w:cs="Times New Roman"/>
                <w:sz w:val="24"/>
                <w:szCs w:val="24"/>
                <w:lang w:val="kk-KZ"/>
              </w:rPr>
            </w:pPr>
            <w:r w:rsidRPr="00085CB3">
              <w:rPr>
                <w:rFonts w:ascii="Times New Roman" w:eastAsia="Calibri" w:hAnsi="Times New Roman" w:cs="Times New Roman"/>
                <w:sz w:val="24"/>
                <w:szCs w:val="24"/>
                <w:lang w:val="kk-KZ"/>
              </w:rPr>
              <w:t xml:space="preserve">Кезінде </w:t>
            </w:r>
          </w:p>
        </w:tc>
        <w:tc>
          <w:tcPr>
            <w:tcW w:w="1447" w:type="dxa"/>
          </w:tcPr>
          <w:p w:rsidR="00085CB3" w:rsidRPr="00085CB3" w:rsidRDefault="00085CB3" w:rsidP="00085CB3">
            <w:pPr>
              <w:jc w:val="center"/>
              <w:rPr>
                <w:rFonts w:ascii="Times New Roman" w:eastAsia="Times New Roman" w:hAnsi="Times New Roman" w:cs="Times New Roman"/>
                <w:b/>
                <w:bCs/>
                <w:sz w:val="24"/>
                <w:szCs w:val="24"/>
                <w:lang w:val="kk-KZ" w:eastAsia="ru-RU"/>
              </w:rPr>
            </w:pPr>
            <w:proofErr w:type="gramStart"/>
            <w:r w:rsidRPr="00085CB3">
              <w:rPr>
                <w:rFonts w:ascii="Times New Roman" w:eastAsia="Times New Roman" w:hAnsi="Times New Roman" w:cs="Times New Roman"/>
                <w:sz w:val="24"/>
                <w:szCs w:val="24"/>
                <w:lang w:eastAsia="ru-RU"/>
              </w:rPr>
              <w:t>П</w:t>
            </w:r>
            <w:proofErr w:type="gramEnd"/>
            <w:r w:rsidRPr="00085CB3">
              <w:rPr>
                <w:rFonts w:ascii="Times New Roman" w:eastAsia="Times New Roman" w:hAnsi="Times New Roman" w:cs="Times New Roman"/>
                <w:sz w:val="24"/>
                <w:szCs w:val="24"/>
                <w:lang w:eastAsia="ru-RU"/>
              </w:rPr>
              <w:t>әнмұғалімдері</w:t>
            </w:r>
          </w:p>
        </w:tc>
        <w:tc>
          <w:tcPr>
            <w:tcW w:w="1635"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hAnsi="Times New Roman"/>
                <w:sz w:val="24"/>
                <w:szCs w:val="24"/>
                <w:lang w:val="kk-KZ"/>
              </w:rPr>
              <w:t>Әдістемелік кенес отырысы</w:t>
            </w:r>
          </w:p>
        </w:tc>
      </w:tr>
      <w:tr w:rsidR="00085CB3" w:rsidRPr="00085CB3" w:rsidTr="00085CB3">
        <w:tc>
          <w:tcPr>
            <w:tcW w:w="2082" w:type="dxa"/>
          </w:tcPr>
          <w:p w:rsidR="00085CB3" w:rsidRPr="00085CB3" w:rsidRDefault="00085CB3" w:rsidP="00085CB3">
            <w:pPr>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Cs/>
                <w:sz w:val="24"/>
                <w:szCs w:val="24"/>
                <w:lang w:eastAsia="ru-RU"/>
              </w:rPr>
              <w:t>Әдістемелік</w:t>
            </w:r>
          </w:p>
          <w:p w:rsidR="00085CB3" w:rsidRPr="00085CB3" w:rsidRDefault="00085CB3" w:rsidP="00085CB3">
            <w:pPr>
              <w:jc w:val="center"/>
              <w:rPr>
                <w:rFonts w:ascii="Times New Roman" w:hAnsi="Times New Roman"/>
                <w:sz w:val="18"/>
                <w:szCs w:val="18"/>
                <w:lang w:val="kk-KZ"/>
              </w:rPr>
            </w:pPr>
            <w:r w:rsidRPr="00085CB3">
              <w:rPr>
                <w:rFonts w:ascii="Times New Roman" w:eastAsia="Times New Roman" w:hAnsi="Times New Roman" w:cs="Times New Roman"/>
                <w:bCs/>
                <w:sz w:val="24"/>
                <w:szCs w:val="24"/>
                <w:lang w:eastAsia="ru-RU"/>
              </w:rPr>
              <w:t>көмек</w:t>
            </w:r>
          </w:p>
        </w:tc>
        <w:tc>
          <w:tcPr>
            <w:tcW w:w="4054" w:type="dxa"/>
          </w:tcPr>
          <w:p w:rsidR="00085CB3" w:rsidRPr="00085CB3" w:rsidRDefault="00085CB3" w:rsidP="00085CB3">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Оқушылар  шығармашылығын  арттыру</w:t>
            </w:r>
          </w:p>
        </w:tc>
        <w:tc>
          <w:tcPr>
            <w:tcW w:w="1380"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hAnsi="Times New Roman"/>
                <w:sz w:val="24"/>
                <w:szCs w:val="24"/>
                <w:lang w:val="kk-KZ"/>
              </w:rPr>
              <w:t>25-29.12</w:t>
            </w:r>
          </w:p>
        </w:tc>
        <w:tc>
          <w:tcPr>
            <w:tcW w:w="1447" w:type="dxa"/>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Бірлестік жетекшісі</w:t>
            </w:r>
          </w:p>
        </w:tc>
        <w:tc>
          <w:tcPr>
            <w:tcW w:w="1635" w:type="dxa"/>
          </w:tcPr>
          <w:p w:rsidR="00085CB3" w:rsidRPr="00085CB3" w:rsidRDefault="00085CB3" w:rsidP="00085CB3">
            <w:pPr>
              <w:jc w:val="center"/>
              <w:rPr>
                <w:rFonts w:ascii="Times New Roman" w:hAnsi="Times New Roman"/>
                <w:sz w:val="24"/>
                <w:szCs w:val="24"/>
                <w:lang w:val="kk-KZ"/>
              </w:rPr>
            </w:pPr>
            <w:r w:rsidRPr="00085CB3">
              <w:rPr>
                <w:rFonts w:ascii="Times New Roman" w:hAnsi="Times New Roman"/>
                <w:sz w:val="24"/>
                <w:szCs w:val="24"/>
                <w:lang w:val="kk-KZ"/>
              </w:rPr>
              <w:t>Пед.кеңес</w:t>
            </w:r>
          </w:p>
        </w:tc>
      </w:tr>
    </w:tbl>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val="kk-KZ" w:eastAsia="ru-RU"/>
        </w:rPr>
        <w:t>Қаңтар</w:t>
      </w: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tbl>
      <w:tblPr>
        <w:tblStyle w:val="1"/>
        <w:tblW w:w="0" w:type="auto"/>
        <w:tblLook w:val="04A0"/>
      </w:tblPr>
      <w:tblGrid>
        <w:gridCol w:w="1923"/>
        <w:gridCol w:w="3278"/>
        <w:gridCol w:w="1268"/>
        <w:gridCol w:w="1855"/>
        <w:gridCol w:w="2097"/>
      </w:tblGrid>
      <w:tr w:rsidR="00085CB3" w:rsidRPr="00085CB3" w:rsidTr="00085CB3">
        <w:tc>
          <w:tcPr>
            <w:tcW w:w="2070"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бағыты</w:t>
            </w:r>
          </w:p>
        </w:tc>
        <w:tc>
          <w:tcPr>
            <w:tcW w:w="400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мазмұны</w:t>
            </w:r>
          </w:p>
        </w:tc>
        <w:tc>
          <w:tcPr>
            <w:tcW w:w="1372"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Мерзі</w:t>
            </w:r>
            <w:proofErr w:type="gramStart"/>
            <w:r w:rsidRPr="00085CB3">
              <w:rPr>
                <w:rFonts w:ascii="Times New Roman" w:eastAsia="Times New Roman" w:hAnsi="Times New Roman" w:cs="Times New Roman"/>
                <w:b/>
                <w:bCs/>
                <w:sz w:val="24"/>
                <w:szCs w:val="24"/>
                <w:lang w:eastAsia="ru-RU"/>
              </w:rPr>
              <w:t>м</w:t>
            </w:r>
            <w:proofErr w:type="gramEnd"/>
            <w:r w:rsidRPr="00085CB3">
              <w:rPr>
                <w:rFonts w:ascii="Times New Roman" w:eastAsia="Times New Roman" w:hAnsi="Times New Roman" w:cs="Times New Roman"/>
                <w:b/>
                <w:bCs/>
                <w:sz w:val="24"/>
                <w:szCs w:val="24"/>
                <w:lang w:eastAsia="ru-RU"/>
              </w:rPr>
              <w:t>і</w:t>
            </w:r>
            <w:proofErr w:type="spellEnd"/>
          </w:p>
        </w:tc>
        <w:tc>
          <w:tcPr>
            <w:tcW w:w="151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Жауапты</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
                <w:bCs/>
                <w:sz w:val="24"/>
                <w:szCs w:val="24"/>
                <w:lang w:eastAsia="ru-RU"/>
              </w:rPr>
              <w:t>Қ</w:t>
            </w:r>
            <w:proofErr w:type="gramStart"/>
            <w:r w:rsidRPr="00085CB3">
              <w:rPr>
                <w:rFonts w:ascii="Times New Roman" w:eastAsia="Times New Roman" w:hAnsi="Times New Roman" w:cs="Times New Roman"/>
                <w:b/>
                <w:bCs/>
                <w:sz w:val="24"/>
                <w:szCs w:val="24"/>
                <w:lang w:eastAsia="ru-RU"/>
              </w:rPr>
              <w:t>айда</w:t>
            </w:r>
            <w:proofErr w:type="gramEnd"/>
            <w:r w:rsidRPr="00085CB3">
              <w:rPr>
                <w:rFonts w:ascii="Times New Roman" w:eastAsia="Times New Roman" w:hAnsi="Times New Roman" w:cs="Times New Roman"/>
                <w:b/>
                <w:bCs/>
                <w:sz w:val="24"/>
                <w:szCs w:val="24"/>
                <w:lang w:eastAsia="ru-RU"/>
              </w:rPr>
              <w:t>қаралады?</w:t>
            </w:r>
          </w:p>
        </w:tc>
      </w:tr>
      <w:tr w:rsidR="001D0FC6" w:rsidRPr="00085CB3" w:rsidTr="00085CB3">
        <w:tc>
          <w:tcPr>
            <w:tcW w:w="2070"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bCs/>
                <w:sz w:val="24"/>
                <w:szCs w:val="24"/>
                <w:lang w:val="kk-KZ" w:eastAsia="ru-RU"/>
              </w:rPr>
            </w:pPr>
            <w:proofErr w:type="spellStart"/>
            <w:r w:rsidRPr="00085CB3">
              <w:rPr>
                <w:rFonts w:ascii="Times New Roman" w:eastAsia="Times New Roman" w:hAnsi="Times New Roman" w:cs="Times New Roman"/>
                <w:bCs/>
                <w:sz w:val="24"/>
                <w:szCs w:val="24"/>
                <w:lang w:eastAsia="ru-RU"/>
              </w:rPr>
              <w:t>Дарынды</w:t>
            </w:r>
            <w:proofErr w:type="spellEnd"/>
            <w:r w:rsidR="005D20A9">
              <w:rPr>
                <w:rFonts w:ascii="Times New Roman" w:eastAsia="Times New Roman" w:hAnsi="Times New Roman" w:cs="Times New Roman"/>
                <w:bCs/>
                <w:sz w:val="24"/>
                <w:szCs w:val="24"/>
                <w:lang w:val="kk-KZ" w:eastAsia="ru-RU"/>
              </w:rPr>
              <w:t xml:space="preserve"> </w:t>
            </w:r>
            <w:r w:rsidRPr="00085CB3">
              <w:rPr>
                <w:rFonts w:ascii="Times New Roman" w:eastAsia="Times New Roman" w:hAnsi="Times New Roman" w:cs="Times New Roman"/>
                <w:bCs/>
                <w:sz w:val="24"/>
                <w:szCs w:val="24"/>
                <w:lang w:eastAsia="ru-RU"/>
              </w:rPr>
              <w:t>оқушылармен</w:t>
            </w:r>
            <w:r w:rsidR="005D20A9">
              <w:rPr>
                <w:rFonts w:ascii="Times New Roman" w:eastAsia="Times New Roman" w:hAnsi="Times New Roman" w:cs="Times New Roman"/>
                <w:bCs/>
                <w:sz w:val="24"/>
                <w:szCs w:val="24"/>
                <w:lang w:val="kk-KZ" w:eastAsia="ru-RU"/>
              </w:rPr>
              <w:t xml:space="preserve"> </w:t>
            </w:r>
            <w:r w:rsidRPr="00085CB3">
              <w:rPr>
                <w:rFonts w:ascii="Times New Roman" w:eastAsia="Times New Roman" w:hAnsi="Times New Roman" w:cs="Times New Roman"/>
                <w:bCs/>
                <w:sz w:val="24"/>
                <w:szCs w:val="24"/>
                <w:lang w:eastAsia="ru-RU"/>
              </w:rPr>
              <w:t>жұмыс</w:t>
            </w:r>
          </w:p>
        </w:tc>
        <w:tc>
          <w:tcPr>
            <w:tcW w:w="4003" w:type="dxa"/>
          </w:tcPr>
          <w:p w:rsidR="001D0FC6" w:rsidRDefault="001D0FC6" w:rsidP="001009AA">
            <w:pPr>
              <w:rPr>
                <w:rFonts w:ascii="Times New Roman" w:hAnsi="Times New Roman" w:cs="Times New Roman"/>
                <w:sz w:val="24"/>
                <w:szCs w:val="24"/>
                <w:lang w:val="kk-KZ"/>
              </w:rPr>
            </w:pPr>
            <w:r>
              <w:rPr>
                <w:rFonts w:ascii="Times New Roman" w:hAnsi="Times New Roman" w:cs="Times New Roman"/>
                <w:sz w:val="24"/>
                <w:szCs w:val="24"/>
                <w:lang w:val="kk-KZ"/>
              </w:rPr>
              <w:t>Бірінші  жартыжылдық қорытындысын  шығару</w:t>
            </w:r>
          </w:p>
          <w:p w:rsidR="001D0FC6" w:rsidRPr="00E44F3C" w:rsidRDefault="001D0FC6" w:rsidP="001009AA">
            <w:pPr>
              <w:rPr>
                <w:rFonts w:ascii="Times New Roman" w:hAnsi="Times New Roman" w:cs="Times New Roman"/>
                <w:sz w:val="24"/>
                <w:szCs w:val="24"/>
                <w:lang w:val="kk-KZ"/>
              </w:rPr>
            </w:pPr>
          </w:p>
        </w:tc>
        <w:tc>
          <w:tcPr>
            <w:tcW w:w="1372" w:type="dxa"/>
          </w:tcPr>
          <w:p w:rsidR="001D0FC6" w:rsidRPr="00085CB3" w:rsidRDefault="001D0FC6" w:rsidP="00085CB3">
            <w:pPr>
              <w:jc w:val="center"/>
              <w:rPr>
                <w:rFonts w:ascii="Times New Roman" w:eastAsia="Times New Roman" w:hAnsi="Times New Roman" w:cs="Times New Roman"/>
                <w:bCs/>
                <w:sz w:val="24"/>
                <w:szCs w:val="24"/>
                <w:lang w:val="kk-KZ" w:eastAsia="ru-RU"/>
              </w:rPr>
            </w:pPr>
          </w:p>
          <w:p w:rsidR="001D0FC6" w:rsidRPr="00085CB3" w:rsidRDefault="001D0FC6" w:rsidP="00085CB3">
            <w:pPr>
              <w:jc w:val="center"/>
              <w:rPr>
                <w:rFonts w:ascii="Times New Roman" w:eastAsia="Times New Roman" w:hAnsi="Times New Roman" w:cs="Times New Roman"/>
                <w:bCs/>
                <w:sz w:val="24"/>
                <w:szCs w:val="24"/>
                <w:lang w:val="kk-KZ" w:eastAsia="ru-RU"/>
              </w:rPr>
            </w:pPr>
          </w:p>
          <w:p w:rsidR="001D0FC6" w:rsidRPr="00085CB3" w:rsidRDefault="001D0FC6" w:rsidP="00085CB3">
            <w:pPr>
              <w:jc w:val="center"/>
              <w:rPr>
                <w:rFonts w:ascii="Times New Roman" w:eastAsia="Times New Roman" w:hAnsi="Times New Roman" w:cs="Times New Roman"/>
                <w:bCs/>
                <w:sz w:val="24"/>
                <w:szCs w:val="24"/>
                <w:lang w:val="kk-KZ" w:eastAsia="ru-RU"/>
              </w:rPr>
            </w:pPr>
          </w:p>
          <w:p w:rsidR="001D0FC6" w:rsidRPr="00085CB3" w:rsidRDefault="001D0FC6"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4.01</w:t>
            </w:r>
          </w:p>
        </w:tc>
        <w:tc>
          <w:tcPr>
            <w:tcW w:w="151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gramStart"/>
            <w:r w:rsidRPr="00085CB3">
              <w:rPr>
                <w:rFonts w:ascii="Times New Roman" w:eastAsia="Times New Roman" w:hAnsi="Times New Roman" w:cs="Times New Roman"/>
                <w:sz w:val="24"/>
                <w:szCs w:val="24"/>
                <w:lang w:eastAsia="ru-RU"/>
              </w:rPr>
              <w:t>П</w:t>
            </w:r>
            <w:proofErr w:type="gramEnd"/>
            <w:r w:rsidRPr="00085CB3">
              <w:rPr>
                <w:rFonts w:ascii="Times New Roman" w:eastAsia="Times New Roman" w:hAnsi="Times New Roman" w:cs="Times New Roman"/>
                <w:sz w:val="24"/>
                <w:szCs w:val="24"/>
                <w:lang w:eastAsia="ru-RU"/>
              </w:rPr>
              <w:t>әнмұғалімдері</w:t>
            </w:r>
          </w:p>
        </w:tc>
        <w:tc>
          <w:tcPr>
            <w:tcW w:w="145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085CB3">
              <w:rPr>
                <w:rFonts w:ascii="Times New Roman" w:eastAsia="Times New Roman" w:hAnsi="Times New Roman" w:cs="Times New Roman"/>
                <w:sz w:val="24"/>
                <w:szCs w:val="24"/>
                <w:lang w:eastAsia="ru-RU"/>
              </w:rPr>
              <w:t>Б</w:t>
            </w:r>
            <w:proofErr w:type="gramEnd"/>
            <w:r w:rsidRPr="00085CB3">
              <w:rPr>
                <w:rFonts w:ascii="Times New Roman" w:eastAsia="Times New Roman" w:hAnsi="Times New Roman" w:cs="Times New Roman"/>
                <w:sz w:val="24"/>
                <w:szCs w:val="24"/>
                <w:lang w:eastAsia="ru-RU"/>
              </w:rPr>
              <w:t>ірлестікотырысы</w:t>
            </w:r>
            <w:proofErr w:type="spellEnd"/>
          </w:p>
        </w:tc>
      </w:tr>
      <w:tr w:rsidR="001D0FC6" w:rsidRPr="00085CB3" w:rsidTr="00085CB3">
        <w:tc>
          <w:tcPr>
            <w:tcW w:w="2070" w:type="dxa"/>
          </w:tcPr>
          <w:p w:rsidR="001D0FC6" w:rsidRPr="00085CB3" w:rsidRDefault="001D0FC6" w:rsidP="00085CB3">
            <w:pPr>
              <w:jc w:val="center"/>
              <w:rPr>
                <w:rFonts w:ascii="Times New Roman" w:eastAsia="Times New Roman" w:hAnsi="Times New Roman" w:cs="Times New Roman"/>
                <w:bCs/>
                <w:sz w:val="24"/>
                <w:szCs w:val="24"/>
                <w:lang w:eastAsia="ru-RU"/>
              </w:rPr>
            </w:pPr>
            <w:r w:rsidRPr="00085CB3">
              <w:rPr>
                <w:rFonts w:ascii="Times New Roman" w:hAnsi="Times New Roman"/>
                <w:sz w:val="24"/>
                <w:szCs w:val="24"/>
                <w:lang w:val="kk-KZ"/>
              </w:rPr>
              <w:t>Тәжірибе тарату</w:t>
            </w:r>
          </w:p>
        </w:tc>
        <w:tc>
          <w:tcPr>
            <w:tcW w:w="4003" w:type="dxa"/>
          </w:tcPr>
          <w:p w:rsidR="001D0FC6" w:rsidRPr="00085CB3" w:rsidRDefault="001D0FC6" w:rsidP="00085CB3">
            <w:pPr>
              <w:rPr>
                <w:rFonts w:ascii="Times New Roman" w:hAnsi="Times New Roman"/>
                <w:lang w:val="kk-KZ"/>
              </w:rPr>
            </w:pPr>
            <w:r w:rsidRPr="00085CB3">
              <w:rPr>
                <w:rFonts w:ascii="Times New Roman" w:hAnsi="Times New Roman"/>
                <w:lang w:val="kk-KZ"/>
              </w:rPr>
              <w:t>Орыс тілі пәні мұғалімдердің</w:t>
            </w:r>
          </w:p>
          <w:p w:rsidR="001D0FC6" w:rsidRPr="00085CB3" w:rsidRDefault="001D0FC6" w:rsidP="00085CB3">
            <w:pPr>
              <w:rPr>
                <w:rFonts w:ascii="Times New Roman" w:hAnsi="Times New Roman"/>
                <w:sz w:val="24"/>
                <w:szCs w:val="24"/>
                <w:lang w:val="kk-KZ"/>
              </w:rPr>
            </w:pPr>
            <w:r w:rsidRPr="00085CB3">
              <w:rPr>
                <w:rFonts w:ascii="Times New Roman" w:hAnsi="Times New Roman"/>
                <w:lang w:val="kk-KZ"/>
              </w:rPr>
              <w:t xml:space="preserve"> іс-тәжірибе апталығы</w:t>
            </w:r>
          </w:p>
        </w:tc>
        <w:tc>
          <w:tcPr>
            <w:tcW w:w="1372" w:type="dxa"/>
          </w:tcPr>
          <w:p w:rsidR="001D0FC6" w:rsidRPr="00085CB3" w:rsidRDefault="001D0FC6"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8-19.01</w:t>
            </w:r>
          </w:p>
        </w:tc>
        <w:tc>
          <w:tcPr>
            <w:tcW w:w="151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Бірлестік жетекшісі</w:t>
            </w:r>
          </w:p>
        </w:tc>
        <w:tc>
          <w:tcPr>
            <w:tcW w:w="145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085CB3">
              <w:rPr>
                <w:rFonts w:ascii="Times New Roman" w:eastAsia="Times New Roman" w:hAnsi="Times New Roman" w:cs="Times New Roman"/>
                <w:sz w:val="24"/>
                <w:szCs w:val="24"/>
                <w:lang w:eastAsia="ru-RU"/>
              </w:rPr>
              <w:t>Б</w:t>
            </w:r>
            <w:proofErr w:type="gramEnd"/>
            <w:r w:rsidRPr="00085CB3">
              <w:rPr>
                <w:rFonts w:ascii="Times New Roman" w:eastAsia="Times New Roman" w:hAnsi="Times New Roman" w:cs="Times New Roman"/>
                <w:sz w:val="24"/>
                <w:szCs w:val="24"/>
                <w:lang w:eastAsia="ru-RU"/>
              </w:rPr>
              <w:t>ірлестікотырысы</w:t>
            </w:r>
            <w:proofErr w:type="spellEnd"/>
          </w:p>
        </w:tc>
      </w:tr>
      <w:tr w:rsidR="001D0FC6" w:rsidRPr="00085CB3" w:rsidTr="00085CB3">
        <w:tc>
          <w:tcPr>
            <w:tcW w:w="2070"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Cs/>
                <w:sz w:val="24"/>
                <w:szCs w:val="24"/>
                <w:lang w:eastAsia="ru-RU"/>
              </w:rPr>
              <w:lastRenderedPageBreak/>
              <w:t>Әдістемелік</w:t>
            </w:r>
            <w:r w:rsidR="005D20A9">
              <w:rPr>
                <w:rFonts w:ascii="Times New Roman" w:eastAsia="Times New Roman" w:hAnsi="Times New Roman" w:cs="Times New Roman"/>
                <w:bCs/>
                <w:sz w:val="24"/>
                <w:szCs w:val="24"/>
                <w:lang w:val="kk-KZ" w:eastAsia="ru-RU"/>
              </w:rPr>
              <w:t xml:space="preserve"> </w:t>
            </w:r>
            <w:proofErr w:type="spellStart"/>
            <w:r w:rsidRPr="00085CB3">
              <w:rPr>
                <w:rFonts w:ascii="Times New Roman" w:eastAsia="Times New Roman" w:hAnsi="Times New Roman" w:cs="Times New Roman"/>
                <w:bCs/>
                <w:sz w:val="24"/>
                <w:szCs w:val="24"/>
                <w:lang w:eastAsia="ru-RU"/>
              </w:rPr>
              <w:t>отырыс</w:t>
            </w:r>
            <w:proofErr w:type="spellEnd"/>
            <w:r w:rsidRPr="00085CB3">
              <w:rPr>
                <w:rFonts w:ascii="Times New Roman" w:eastAsia="Times New Roman" w:hAnsi="Times New Roman" w:cs="Times New Roman"/>
                <w:bCs/>
                <w:sz w:val="24"/>
                <w:szCs w:val="24"/>
                <w:lang w:eastAsia="ru-RU"/>
              </w:rPr>
              <w:t xml:space="preserve"> №</w:t>
            </w:r>
            <w:r w:rsidRPr="00085CB3">
              <w:rPr>
                <w:rFonts w:ascii="Times New Roman" w:eastAsia="Times New Roman" w:hAnsi="Times New Roman" w:cs="Times New Roman"/>
                <w:bCs/>
                <w:sz w:val="24"/>
                <w:szCs w:val="24"/>
                <w:lang w:val="kk-KZ" w:eastAsia="ru-RU"/>
              </w:rPr>
              <w:t>3</w:t>
            </w:r>
          </w:p>
        </w:tc>
        <w:tc>
          <w:tcPr>
            <w:tcW w:w="4003" w:type="dxa"/>
          </w:tcPr>
          <w:p w:rsidR="001D0FC6" w:rsidRPr="00085CB3" w:rsidRDefault="001D0FC6" w:rsidP="001D0FC6">
            <w:pPr>
              <w:rPr>
                <w:rFonts w:ascii="Times New Roman" w:hAnsi="Times New Roman" w:cs="Times New Roman"/>
                <w:sz w:val="24"/>
                <w:szCs w:val="24"/>
                <w:lang w:val="kk-KZ"/>
              </w:rPr>
            </w:pPr>
          </w:p>
          <w:p w:rsidR="001D0FC6" w:rsidRDefault="001D0FC6" w:rsidP="001D0FC6">
            <w:pPr>
              <w:rPr>
                <w:rFonts w:ascii="Times New Roman" w:hAnsi="Times New Roman" w:cs="Times New Roman"/>
                <w:sz w:val="24"/>
                <w:szCs w:val="24"/>
                <w:lang w:val="kk-KZ"/>
              </w:rPr>
            </w:pPr>
            <w:r>
              <w:rPr>
                <w:rFonts w:ascii="Times New Roman" w:hAnsi="Times New Roman" w:cs="Times New Roman"/>
                <w:sz w:val="24"/>
                <w:szCs w:val="24"/>
                <w:lang w:val="kk-KZ"/>
              </w:rPr>
              <w:t>1. Б</w:t>
            </w:r>
            <w:r w:rsidRPr="00311025">
              <w:rPr>
                <w:rFonts w:ascii="Times New Roman" w:hAnsi="Times New Roman" w:cs="Times New Roman"/>
                <w:sz w:val="24"/>
                <w:szCs w:val="24"/>
                <w:lang w:val="kk-KZ"/>
              </w:rPr>
              <w:t>ірлесті</w:t>
            </w:r>
            <w:r>
              <w:rPr>
                <w:rFonts w:ascii="Times New Roman" w:hAnsi="Times New Roman" w:cs="Times New Roman"/>
                <w:sz w:val="24"/>
                <w:szCs w:val="24"/>
                <w:lang w:val="kk-KZ"/>
              </w:rPr>
              <w:t>кт</w:t>
            </w:r>
            <w:r w:rsidRPr="00311025">
              <w:rPr>
                <w:rFonts w:ascii="Times New Roman" w:hAnsi="Times New Roman" w:cs="Times New Roman"/>
                <w:sz w:val="24"/>
                <w:szCs w:val="24"/>
                <w:lang w:val="kk-KZ"/>
              </w:rPr>
              <w:t>ің І жарты жылдықта жүргізген жұмыстарының  қорытындысы.</w:t>
            </w:r>
          </w:p>
          <w:p w:rsidR="001D0FC6" w:rsidRPr="00085CB3" w:rsidRDefault="001D0FC6" w:rsidP="001D0FC6">
            <w:pPr>
              <w:rPr>
                <w:rFonts w:ascii="Times New Roman" w:hAnsi="Times New Roman" w:cs="Times New Roman"/>
                <w:sz w:val="24"/>
                <w:szCs w:val="24"/>
                <w:lang w:val="kk-KZ"/>
              </w:rPr>
            </w:pPr>
            <w:r>
              <w:rPr>
                <w:rFonts w:ascii="Times New Roman" w:hAnsi="Times New Roman" w:cs="Times New Roman"/>
                <w:sz w:val="24"/>
                <w:szCs w:val="24"/>
                <w:lang w:val="kk-KZ"/>
              </w:rPr>
              <w:t>2.</w:t>
            </w:r>
            <w:r w:rsidRPr="00311025">
              <w:rPr>
                <w:rFonts w:ascii="Times New Roman" w:hAnsi="Times New Roman" w:cs="Times New Roman"/>
                <w:sz w:val="24"/>
                <w:szCs w:val="24"/>
                <w:lang w:val="kk-KZ"/>
              </w:rPr>
              <w:t>Мұғалімдердің 20</w:t>
            </w:r>
            <w:r>
              <w:rPr>
                <w:rFonts w:ascii="Times New Roman" w:hAnsi="Times New Roman" w:cs="Times New Roman"/>
                <w:sz w:val="24"/>
                <w:szCs w:val="24"/>
                <w:lang w:val="kk-KZ"/>
              </w:rPr>
              <w:t>23</w:t>
            </w:r>
            <w:r w:rsidRPr="00311025">
              <w:rPr>
                <w:rFonts w:ascii="Times New Roman" w:hAnsi="Times New Roman" w:cs="Times New Roman"/>
                <w:sz w:val="24"/>
                <w:szCs w:val="24"/>
                <w:lang w:val="kk-KZ"/>
              </w:rPr>
              <w:t>– 20</w:t>
            </w:r>
            <w:r>
              <w:rPr>
                <w:rFonts w:ascii="Times New Roman" w:hAnsi="Times New Roman" w:cs="Times New Roman"/>
                <w:sz w:val="24"/>
                <w:szCs w:val="24"/>
                <w:lang w:val="kk-KZ"/>
              </w:rPr>
              <w:t>24</w:t>
            </w:r>
            <w:r w:rsidRPr="00311025">
              <w:rPr>
                <w:rFonts w:ascii="Times New Roman" w:hAnsi="Times New Roman" w:cs="Times New Roman"/>
                <w:sz w:val="24"/>
                <w:szCs w:val="24"/>
                <w:lang w:val="kk-KZ"/>
              </w:rPr>
              <w:t>оқу жылының ІІ-жарты жылдығына жасаған күнтізбелік жоспарын талдау</w:t>
            </w:r>
            <w:r>
              <w:rPr>
                <w:rFonts w:ascii="Times New Roman" w:hAnsi="Times New Roman" w:cs="Times New Roman"/>
                <w:sz w:val="24"/>
                <w:szCs w:val="24"/>
                <w:lang w:val="kk-KZ"/>
              </w:rPr>
              <w:t>, қарау</w:t>
            </w:r>
          </w:p>
        </w:tc>
        <w:tc>
          <w:tcPr>
            <w:tcW w:w="1372" w:type="dxa"/>
          </w:tcPr>
          <w:p w:rsidR="001D0FC6" w:rsidRPr="00085CB3" w:rsidRDefault="001D0FC6" w:rsidP="00085CB3">
            <w:pPr>
              <w:jc w:val="center"/>
              <w:rPr>
                <w:rFonts w:ascii="Times New Roman" w:eastAsia="Times New Roman" w:hAnsi="Times New Roman" w:cs="Times New Roman"/>
                <w:b/>
                <w:bCs/>
                <w:sz w:val="24"/>
                <w:szCs w:val="24"/>
                <w:lang w:val="kk-KZ" w:eastAsia="ru-RU"/>
              </w:rPr>
            </w:pPr>
          </w:p>
          <w:p w:rsidR="001D0FC6" w:rsidRPr="00085CB3" w:rsidRDefault="001D0FC6" w:rsidP="00085CB3">
            <w:pPr>
              <w:jc w:val="center"/>
              <w:rPr>
                <w:rFonts w:ascii="Times New Roman" w:eastAsia="Times New Roman" w:hAnsi="Times New Roman" w:cs="Times New Roman"/>
                <w:b/>
                <w:bCs/>
                <w:sz w:val="24"/>
                <w:szCs w:val="24"/>
                <w:lang w:val="kk-KZ" w:eastAsia="ru-RU"/>
              </w:rPr>
            </w:pPr>
          </w:p>
          <w:p w:rsidR="001D0FC6" w:rsidRPr="00085CB3" w:rsidRDefault="001D0FC6" w:rsidP="00085CB3">
            <w:pPr>
              <w:jc w:val="center"/>
              <w:rPr>
                <w:rFonts w:ascii="Times New Roman" w:eastAsia="Times New Roman" w:hAnsi="Times New Roman" w:cs="Times New Roman"/>
                <w:b/>
                <w:bCs/>
                <w:sz w:val="24"/>
                <w:szCs w:val="24"/>
                <w:lang w:val="kk-KZ" w:eastAsia="ru-RU"/>
              </w:rPr>
            </w:pPr>
          </w:p>
          <w:p w:rsidR="001D0FC6" w:rsidRPr="00085CB3" w:rsidRDefault="001D0FC6" w:rsidP="00085CB3">
            <w:pPr>
              <w:jc w:val="center"/>
              <w:rPr>
                <w:rFonts w:ascii="Times New Roman" w:eastAsia="Times New Roman" w:hAnsi="Times New Roman" w:cs="Times New Roman"/>
                <w:b/>
                <w:bCs/>
                <w:sz w:val="24"/>
                <w:szCs w:val="24"/>
                <w:lang w:val="kk-KZ" w:eastAsia="ru-RU"/>
              </w:rPr>
            </w:pPr>
          </w:p>
          <w:p w:rsidR="001D0FC6" w:rsidRPr="00085CB3" w:rsidRDefault="001D0FC6" w:rsidP="00085CB3">
            <w:pPr>
              <w:jc w:val="center"/>
              <w:rPr>
                <w:rFonts w:ascii="Times New Roman" w:eastAsia="Times New Roman" w:hAnsi="Times New Roman" w:cs="Times New Roman"/>
                <w:b/>
                <w:bCs/>
                <w:sz w:val="24"/>
                <w:szCs w:val="24"/>
                <w:lang w:val="kk-KZ" w:eastAsia="ru-RU"/>
              </w:rPr>
            </w:pPr>
          </w:p>
          <w:p w:rsidR="001D0FC6" w:rsidRPr="00085CB3" w:rsidRDefault="001D0FC6"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5. 01</w:t>
            </w:r>
          </w:p>
        </w:tc>
        <w:tc>
          <w:tcPr>
            <w:tcW w:w="151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ӘБ жетекшісі</w:t>
            </w:r>
          </w:p>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 xml:space="preserve">Хаттама </w:t>
            </w:r>
          </w:p>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№3</w:t>
            </w:r>
          </w:p>
        </w:tc>
      </w:tr>
      <w:tr w:rsidR="001D0FC6" w:rsidRPr="00085CB3" w:rsidTr="00085CB3">
        <w:tc>
          <w:tcPr>
            <w:tcW w:w="2070"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bCs/>
                <w:sz w:val="24"/>
                <w:szCs w:val="24"/>
                <w:lang w:val="kk-KZ" w:eastAsia="ru-RU"/>
              </w:rPr>
            </w:pPr>
            <w:proofErr w:type="spellStart"/>
            <w:r w:rsidRPr="00085CB3">
              <w:rPr>
                <w:rFonts w:ascii="Times New Roman" w:eastAsia="Calibri" w:hAnsi="Times New Roman" w:cs="Times New Roman"/>
                <w:sz w:val="24"/>
                <w:szCs w:val="24"/>
                <w:lang w:val="en-US"/>
              </w:rPr>
              <w:t>Өзара</w:t>
            </w:r>
            <w:proofErr w:type="spellEnd"/>
            <w:r w:rsidRPr="00085CB3">
              <w:rPr>
                <w:rFonts w:ascii="Times New Roman" w:eastAsia="Calibri" w:hAnsi="Times New Roman" w:cs="Times New Roman"/>
                <w:sz w:val="24"/>
                <w:szCs w:val="24"/>
                <w:lang w:val="kk-KZ"/>
              </w:rPr>
              <w:t xml:space="preserve"> тәжірибе алмасу</w:t>
            </w:r>
          </w:p>
        </w:tc>
        <w:tc>
          <w:tcPr>
            <w:tcW w:w="4003" w:type="dxa"/>
            <w:vAlign w:val="center"/>
          </w:tcPr>
          <w:p w:rsidR="001D0FC6" w:rsidRPr="00085CB3" w:rsidRDefault="001D0FC6" w:rsidP="00085CB3">
            <w:pPr>
              <w:rPr>
                <w:rFonts w:ascii="Times New Roman" w:hAnsi="Times New Roman" w:cs="Times New Roman"/>
                <w:sz w:val="24"/>
                <w:szCs w:val="24"/>
                <w:lang w:val="kk-KZ"/>
              </w:rPr>
            </w:pPr>
            <w:r w:rsidRPr="00085CB3">
              <w:rPr>
                <w:rFonts w:ascii="Times New Roman" w:hAnsi="Times New Roman"/>
                <w:lang w:val="kk-KZ"/>
              </w:rPr>
              <w:t>Шетел тілі пән мұғалімдерінің апталығы</w:t>
            </w:r>
          </w:p>
        </w:tc>
        <w:tc>
          <w:tcPr>
            <w:tcW w:w="1372" w:type="dxa"/>
          </w:tcPr>
          <w:p w:rsidR="001D0FC6" w:rsidRPr="00085CB3" w:rsidRDefault="001D0FC6" w:rsidP="00085CB3">
            <w:pPr>
              <w:jc w:val="center"/>
              <w:rPr>
                <w:rFonts w:ascii="Times New Roman" w:eastAsia="Times New Roman" w:hAnsi="Times New Roman" w:cs="Times New Roman"/>
                <w:bCs/>
                <w:sz w:val="24"/>
                <w:szCs w:val="24"/>
                <w:lang w:val="kk-KZ" w:eastAsia="ru-RU"/>
              </w:rPr>
            </w:pPr>
          </w:p>
          <w:p w:rsidR="001D0FC6" w:rsidRPr="00085CB3" w:rsidRDefault="001D0FC6"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22.01-2.02</w:t>
            </w:r>
          </w:p>
        </w:tc>
        <w:tc>
          <w:tcPr>
            <w:tcW w:w="151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ӘБ жетекшісі, пән мұғалімдері</w:t>
            </w:r>
          </w:p>
        </w:tc>
        <w:tc>
          <w:tcPr>
            <w:tcW w:w="1458" w:type="dxa"/>
            <w:vAlign w:val="center"/>
          </w:tcPr>
          <w:p w:rsidR="001D0FC6" w:rsidRPr="00085CB3" w:rsidRDefault="001D0FC6"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hAnsi="Times New Roman"/>
                <w:sz w:val="24"/>
                <w:szCs w:val="24"/>
                <w:lang w:val="kk-KZ"/>
              </w:rPr>
              <w:t>Директор жанындағы кеңес</w:t>
            </w:r>
          </w:p>
        </w:tc>
      </w:tr>
    </w:tbl>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CD654F"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val="kk-KZ" w:eastAsia="ru-RU"/>
        </w:rPr>
        <w:t>Ақпан</w:t>
      </w:r>
    </w:p>
    <w:tbl>
      <w:tblPr>
        <w:tblStyle w:val="1"/>
        <w:tblW w:w="0" w:type="auto"/>
        <w:tblLook w:val="04A0"/>
      </w:tblPr>
      <w:tblGrid>
        <w:gridCol w:w="2029"/>
        <w:gridCol w:w="3435"/>
        <w:gridCol w:w="1298"/>
        <w:gridCol w:w="1719"/>
        <w:gridCol w:w="1940"/>
      </w:tblGrid>
      <w:tr w:rsidR="00085CB3" w:rsidRPr="00085CB3" w:rsidTr="00085CB3">
        <w:tc>
          <w:tcPr>
            <w:tcW w:w="208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
                <w:bCs/>
                <w:sz w:val="24"/>
                <w:szCs w:val="24"/>
                <w:lang w:val="kk-KZ" w:eastAsia="ru-RU"/>
              </w:rPr>
              <w:t>Жұмыс  бағыты</w:t>
            </w:r>
          </w:p>
        </w:tc>
        <w:tc>
          <w:tcPr>
            <w:tcW w:w="4049"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
                <w:bCs/>
                <w:sz w:val="24"/>
                <w:szCs w:val="24"/>
                <w:lang w:val="kk-KZ" w:eastAsia="ru-RU"/>
              </w:rPr>
              <w:t>Жұмыс   мазмұны</w:t>
            </w:r>
          </w:p>
        </w:tc>
        <w:tc>
          <w:tcPr>
            <w:tcW w:w="1380"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
                <w:bCs/>
                <w:sz w:val="24"/>
                <w:szCs w:val="24"/>
                <w:lang w:val="kk-KZ" w:eastAsia="ru-RU"/>
              </w:rPr>
              <w:t>Мерзімі</w:t>
            </w:r>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
                <w:bCs/>
                <w:sz w:val="24"/>
                <w:szCs w:val="24"/>
                <w:lang w:val="kk-KZ" w:eastAsia="ru-RU"/>
              </w:rPr>
              <w:t>Жауапты</w:t>
            </w:r>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b/>
                <w:bCs/>
                <w:sz w:val="24"/>
                <w:szCs w:val="24"/>
                <w:lang w:val="kk-KZ" w:eastAsia="ru-RU"/>
              </w:rPr>
              <w:t>Қайда   қаралады?</w:t>
            </w:r>
          </w:p>
        </w:tc>
      </w:tr>
      <w:tr w:rsidR="00085CB3" w:rsidRPr="00085CB3" w:rsidTr="00085CB3">
        <w:tc>
          <w:tcPr>
            <w:tcW w:w="2087" w:type="dxa"/>
          </w:tcPr>
          <w:p w:rsidR="00085CB3" w:rsidRPr="00085CB3" w:rsidRDefault="00085CB3" w:rsidP="00085CB3">
            <w:pPr>
              <w:jc w:val="center"/>
              <w:rPr>
                <w:rFonts w:ascii="Times New Roman" w:eastAsia="Calibri" w:hAnsi="Times New Roman" w:cs="Times New Roman"/>
                <w:lang w:val="kk-KZ"/>
              </w:rPr>
            </w:pPr>
            <w:r w:rsidRPr="00085CB3">
              <w:rPr>
                <w:rFonts w:ascii="Times New Roman" w:eastAsia="Calibri" w:hAnsi="Times New Roman" w:cs="Times New Roman"/>
                <w:lang w:val="kk-KZ"/>
              </w:rPr>
              <w:t>Өзара тәжірибе алмасу</w:t>
            </w:r>
          </w:p>
        </w:tc>
        <w:tc>
          <w:tcPr>
            <w:tcW w:w="4049" w:type="dxa"/>
          </w:tcPr>
          <w:p w:rsidR="00085CB3" w:rsidRPr="00085CB3" w:rsidRDefault="00085CB3" w:rsidP="00085CB3">
            <w:pPr>
              <w:rPr>
                <w:rFonts w:ascii="Times New Roman" w:hAnsi="Times New Roman"/>
                <w:lang w:val="kk-KZ"/>
              </w:rPr>
            </w:pPr>
            <w:r w:rsidRPr="00085CB3">
              <w:rPr>
                <w:rFonts w:ascii="Times New Roman" w:eastAsia="Times New Roman" w:hAnsi="Times New Roman" w:cs="Times New Roman"/>
                <w:sz w:val="24"/>
                <w:szCs w:val="24"/>
                <w:lang w:val="kk-KZ" w:eastAsia="ru-RU"/>
              </w:rPr>
              <w:t xml:space="preserve">Тарих- география  және  құқық  </w:t>
            </w:r>
            <w:r w:rsidRPr="00085CB3">
              <w:rPr>
                <w:rFonts w:ascii="Times New Roman" w:hAnsi="Times New Roman" w:cs="Times New Roman"/>
                <w:sz w:val="24"/>
                <w:szCs w:val="24"/>
                <w:lang w:val="kk-KZ"/>
              </w:rPr>
              <w:t>пәндері</w:t>
            </w:r>
            <w:r w:rsidRPr="00085CB3">
              <w:rPr>
                <w:rFonts w:ascii="Times New Roman" w:hAnsi="Times New Roman"/>
                <w:lang w:val="kk-KZ"/>
              </w:rPr>
              <w:t xml:space="preserve"> мұғалімдерінің апталығы</w:t>
            </w:r>
          </w:p>
          <w:p w:rsidR="00085CB3" w:rsidRPr="00085CB3" w:rsidRDefault="00085CB3" w:rsidP="00085CB3">
            <w:pPr>
              <w:rPr>
                <w:rFonts w:ascii="Times New Roman" w:hAnsi="Times New Roman"/>
                <w:lang w:val="kk-KZ"/>
              </w:rPr>
            </w:pPr>
          </w:p>
          <w:p w:rsidR="00085CB3" w:rsidRPr="00085CB3" w:rsidRDefault="00085CB3" w:rsidP="00085CB3">
            <w:pPr>
              <w:rPr>
                <w:rFonts w:ascii="Times New Roman" w:hAnsi="Times New Roman" w:cs="Times New Roman"/>
                <w:sz w:val="24"/>
                <w:szCs w:val="24"/>
                <w:lang w:val="kk-KZ"/>
              </w:rPr>
            </w:pPr>
          </w:p>
        </w:tc>
        <w:tc>
          <w:tcPr>
            <w:tcW w:w="1380" w:type="dxa"/>
            <w:vAlign w:val="center"/>
          </w:tcPr>
          <w:p w:rsidR="00085CB3" w:rsidRPr="00085CB3" w:rsidRDefault="00085CB3" w:rsidP="00085CB3">
            <w:pPr>
              <w:spacing w:before="100" w:beforeAutospacing="1" w:after="100" w:afterAutospacing="1"/>
              <w:jc w:val="center"/>
              <w:rPr>
                <w:rFonts w:ascii="Times New Roman" w:hAnsi="Times New Roman" w:cs="Times New Roman"/>
                <w:sz w:val="24"/>
                <w:szCs w:val="24"/>
                <w:lang w:val="kk-KZ"/>
              </w:rPr>
            </w:pPr>
            <w:r w:rsidRPr="00085CB3">
              <w:rPr>
                <w:rFonts w:ascii="Times New Roman" w:hAnsi="Times New Roman"/>
                <w:sz w:val="24"/>
                <w:szCs w:val="24"/>
                <w:lang w:val="kk-KZ"/>
              </w:rPr>
              <w:t>5-16.02</w:t>
            </w:r>
          </w:p>
        </w:tc>
        <w:tc>
          <w:tcPr>
            <w:tcW w:w="1447" w:type="dxa"/>
          </w:tcPr>
          <w:p w:rsidR="00085CB3" w:rsidRPr="00085CB3" w:rsidRDefault="00085CB3" w:rsidP="00085CB3">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Бірлестік жетекшісі</w:t>
            </w:r>
          </w:p>
        </w:tc>
        <w:tc>
          <w:tcPr>
            <w:tcW w:w="1458" w:type="dxa"/>
          </w:tcPr>
          <w:p w:rsidR="00085CB3" w:rsidRPr="00085CB3" w:rsidRDefault="00085CB3" w:rsidP="00085CB3">
            <w:pPr>
              <w:jc w:val="center"/>
              <w:rPr>
                <w:rFonts w:ascii="Times New Roman" w:hAnsi="Times New Roman"/>
                <w:b/>
                <w:lang w:val="kk-KZ"/>
              </w:rPr>
            </w:pPr>
            <w:r w:rsidRPr="00085CB3">
              <w:rPr>
                <w:rFonts w:ascii="Times New Roman" w:hAnsi="Times New Roman"/>
                <w:lang w:val="kk-KZ"/>
              </w:rPr>
              <w:t>Директор жанындағы кеңес</w:t>
            </w:r>
          </w:p>
        </w:tc>
      </w:tr>
      <w:tr w:rsidR="00085CB3" w:rsidRPr="00085CB3" w:rsidTr="00085CB3">
        <w:tc>
          <w:tcPr>
            <w:tcW w:w="2087" w:type="dxa"/>
          </w:tcPr>
          <w:p w:rsidR="00085CB3" w:rsidRPr="00085CB3" w:rsidRDefault="00085CB3" w:rsidP="00085CB3">
            <w:pPr>
              <w:jc w:val="center"/>
              <w:rPr>
                <w:rFonts w:ascii="Times New Roman" w:eastAsia="Calibri" w:hAnsi="Times New Roman" w:cs="Times New Roman"/>
                <w:sz w:val="24"/>
                <w:szCs w:val="24"/>
                <w:lang w:val="kk-KZ"/>
              </w:rPr>
            </w:pPr>
            <w:r w:rsidRPr="00085CB3">
              <w:rPr>
                <w:rFonts w:ascii="Times New Roman" w:eastAsia="Calibri" w:hAnsi="Times New Roman" w:cs="Times New Roman"/>
                <w:sz w:val="24"/>
                <w:szCs w:val="24"/>
                <w:lang w:val="kk-KZ"/>
              </w:rPr>
              <w:t>Өзара тәжірибе алмасу</w:t>
            </w:r>
          </w:p>
        </w:tc>
        <w:tc>
          <w:tcPr>
            <w:tcW w:w="4049" w:type="dxa"/>
          </w:tcPr>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Технология , ән-әуез,бейнелеу  пәні мұғалімдерінің</w:t>
            </w:r>
          </w:p>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 xml:space="preserve"> іс-тәжірибесі апталығы</w:t>
            </w:r>
          </w:p>
        </w:tc>
        <w:tc>
          <w:tcPr>
            <w:tcW w:w="1380" w:type="dxa"/>
            <w:vAlign w:val="center"/>
          </w:tcPr>
          <w:p w:rsidR="00085CB3" w:rsidRPr="00085CB3" w:rsidRDefault="00085CB3" w:rsidP="00085CB3">
            <w:pPr>
              <w:jc w:val="center"/>
              <w:rPr>
                <w:sz w:val="24"/>
                <w:szCs w:val="24"/>
                <w:lang w:val="kk-KZ"/>
              </w:rPr>
            </w:pPr>
            <w:r w:rsidRPr="00085CB3">
              <w:rPr>
                <w:rFonts w:ascii="Times New Roman" w:hAnsi="Times New Roman"/>
                <w:sz w:val="24"/>
                <w:szCs w:val="24"/>
                <w:lang w:val="kk-KZ"/>
              </w:rPr>
              <w:t>19.02-01.03</w:t>
            </w:r>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sz w:val="24"/>
                <w:szCs w:val="24"/>
                <w:lang w:val="kk-KZ" w:eastAsia="ru-RU"/>
              </w:rPr>
              <w:t>Пән мұғалімдері</w:t>
            </w:r>
          </w:p>
        </w:tc>
        <w:tc>
          <w:tcPr>
            <w:tcW w:w="1458" w:type="dxa"/>
          </w:tcPr>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Директор жанындағы кеңес</w:t>
            </w:r>
          </w:p>
        </w:tc>
      </w:tr>
      <w:tr w:rsidR="00085CB3" w:rsidRPr="00085CB3" w:rsidTr="00085CB3">
        <w:tc>
          <w:tcPr>
            <w:tcW w:w="2087" w:type="dxa"/>
          </w:tcPr>
          <w:p w:rsidR="00085CB3" w:rsidRPr="00085CB3" w:rsidRDefault="00085CB3" w:rsidP="00085CB3">
            <w:pPr>
              <w:jc w:val="center"/>
              <w:rPr>
                <w:rFonts w:ascii="Times New Roman" w:eastAsia="Times New Roman" w:hAnsi="Times New Roman" w:cs="Times New Roman"/>
                <w:bCs/>
                <w:sz w:val="24"/>
                <w:szCs w:val="24"/>
                <w:lang w:eastAsia="ru-RU"/>
              </w:rPr>
            </w:pPr>
            <w:r w:rsidRPr="00085CB3">
              <w:rPr>
                <w:rFonts w:ascii="Times New Roman" w:eastAsia="Times New Roman" w:hAnsi="Times New Roman" w:cs="Times New Roman"/>
                <w:bCs/>
                <w:sz w:val="24"/>
                <w:szCs w:val="24"/>
                <w:lang w:eastAsia="ru-RU"/>
              </w:rPr>
              <w:t>Педагогикалы</w:t>
            </w:r>
            <w:proofErr w:type="gramStart"/>
            <w:r w:rsidRPr="00085CB3">
              <w:rPr>
                <w:rFonts w:ascii="Times New Roman" w:eastAsia="Times New Roman" w:hAnsi="Times New Roman" w:cs="Times New Roman"/>
                <w:bCs/>
                <w:sz w:val="24"/>
                <w:szCs w:val="24"/>
                <w:lang w:eastAsia="ru-RU"/>
              </w:rPr>
              <w:t>қ-</w:t>
            </w:r>
            <w:proofErr w:type="gramEnd"/>
            <w:r w:rsidRPr="00085CB3">
              <w:rPr>
                <w:rFonts w:ascii="Times New Roman" w:eastAsia="Times New Roman" w:hAnsi="Times New Roman" w:cs="Times New Roman"/>
                <w:bCs/>
                <w:sz w:val="24"/>
                <w:szCs w:val="24"/>
                <w:lang w:eastAsia="ru-RU"/>
              </w:rPr>
              <w:t>озықіс</w:t>
            </w:r>
            <w:r w:rsidRPr="00085CB3">
              <w:rPr>
                <w:rFonts w:ascii="Times New Roman" w:eastAsia="Times New Roman" w:hAnsi="Times New Roman" w:cs="Times New Roman"/>
                <w:bCs/>
                <w:sz w:val="24"/>
                <w:szCs w:val="24"/>
                <w:lang w:val="kk-KZ" w:eastAsia="ru-RU"/>
              </w:rPr>
              <w:t>-</w:t>
            </w:r>
            <w:r w:rsidRPr="00085CB3">
              <w:rPr>
                <w:rFonts w:ascii="Times New Roman" w:eastAsia="Times New Roman" w:hAnsi="Times New Roman" w:cs="Times New Roman"/>
                <w:bCs/>
                <w:sz w:val="24"/>
                <w:szCs w:val="24"/>
                <w:lang w:eastAsia="ru-RU"/>
              </w:rPr>
              <w:t>тәжірибе</w:t>
            </w:r>
          </w:p>
        </w:tc>
        <w:tc>
          <w:tcPr>
            <w:tcW w:w="4049" w:type="dxa"/>
          </w:tcPr>
          <w:p w:rsidR="00085CB3" w:rsidRPr="00085CB3" w:rsidRDefault="00085CB3" w:rsidP="00085CB3">
            <w:pPr>
              <w:rPr>
                <w:rFonts w:ascii="Times New Roman" w:eastAsia="Times New Roman" w:hAnsi="Times New Roman" w:cs="Times New Roman"/>
                <w:lang w:val="kk-KZ" w:eastAsia="ru-RU"/>
              </w:rPr>
            </w:pPr>
            <w:r w:rsidRPr="00085CB3">
              <w:rPr>
                <w:rFonts w:ascii="Times New Roman" w:eastAsia="Times New Roman" w:hAnsi="Times New Roman" w:cs="Times New Roman"/>
                <w:lang w:eastAsia="ru-RU"/>
              </w:rPr>
              <w:t>Қалалық</w:t>
            </w:r>
            <w:r w:rsidR="005D20A9">
              <w:rPr>
                <w:rFonts w:ascii="Times New Roman" w:eastAsia="Times New Roman" w:hAnsi="Times New Roman" w:cs="Times New Roman"/>
                <w:lang w:val="kk-KZ" w:eastAsia="ru-RU"/>
              </w:rPr>
              <w:t xml:space="preserve"> </w:t>
            </w:r>
            <w:r w:rsidRPr="00085CB3">
              <w:rPr>
                <w:rFonts w:ascii="Times New Roman" w:eastAsia="Times New Roman" w:hAnsi="Times New Roman" w:cs="Times New Roman"/>
                <w:lang w:eastAsia="ru-RU"/>
              </w:rPr>
              <w:t>семинарларға, әдістемелік</w:t>
            </w:r>
            <w:r w:rsidR="005D20A9">
              <w:rPr>
                <w:rFonts w:ascii="Times New Roman" w:eastAsia="Times New Roman" w:hAnsi="Times New Roman" w:cs="Times New Roman"/>
                <w:lang w:val="kk-KZ" w:eastAsia="ru-RU"/>
              </w:rPr>
              <w:t xml:space="preserve"> </w:t>
            </w:r>
            <w:proofErr w:type="gramStart"/>
            <w:r w:rsidRPr="00085CB3">
              <w:rPr>
                <w:rFonts w:ascii="Times New Roman" w:eastAsia="Times New Roman" w:hAnsi="Times New Roman" w:cs="Times New Roman"/>
                <w:lang w:eastAsia="ru-RU"/>
              </w:rPr>
              <w:t>к</w:t>
            </w:r>
            <w:proofErr w:type="gramEnd"/>
            <w:r w:rsidRPr="00085CB3">
              <w:rPr>
                <w:rFonts w:ascii="Times New Roman" w:eastAsia="Times New Roman" w:hAnsi="Times New Roman" w:cs="Times New Roman"/>
                <w:lang w:eastAsia="ru-RU"/>
              </w:rPr>
              <w:t>үндерге</w:t>
            </w:r>
            <w:r w:rsidR="005D20A9">
              <w:rPr>
                <w:rFonts w:ascii="Times New Roman" w:eastAsia="Times New Roman" w:hAnsi="Times New Roman" w:cs="Times New Roman"/>
                <w:lang w:val="kk-KZ" w:eastAsia="ru-RU"/>
              </w:rPr>
              <w:t xml:space="preserve"> </w:t>
            </w:r>
            <w:r w:rsidRPr="00085CB3">
              <w:rPr>
                <w:rFonts w:ascii="Times New Roman" w:eastAsia="Times New Roman" w:hAnsi="Times New Roman" w:cs="Times New Roman"/>
                <w:lang w:eastAsia="ru-RU"/>
              </w:rPr>
              <w:t>қатысу</w:t>
            </w:r>
          </w:p>
        </w:tc>
        <w:tc>
          <w:tcPr>
            <w:tcW w:w="1380" w:type="dxa"/>
          </w:tcPr>
          <w:p w:rsidR="00085CB3" w:rsidRPr="00085CB3" w:rsidRDefault="00085CB3" w:rsidP="00085CB3">
            <w:pPr>
              <w:jc w:val="center"/>
              <w:rPr>
                <w:rFonts w:ascii="Times New Roman" w:eastAsia="Times New Roman" w:hAnsi="Times New Roman" w:cs="Times New Roman"/>
                <w:bCs/>
                <w:lang w:val="kk-KZ" w:eastAsia="ru-RU"/>
              </w:rPr>
            </w:pPr>
            <w:r w:rsidRPr="00085CB3">
              <w:rPr>
                <w:rFonts w:ascii="Times New Roman" w:eastAsia="Times New Roman" w:hAnsi="Times New Roman" w:cs="Times New Roman"/>
                <w:bCs/>
                <w:lang w:val="kk-KZ" w:eastAsia="ru-RU"/>
              </w:rPr>
              <w:t xml:space="preserve">Кезінде </w:t>
            </w:r>
          </w:p>
        </w:tc>
        <w:tc>
          <w:tcPr>
            <w:tcW w:w="1447" w:type="dxa"/>
          </w:tcPr>
          <w:p w:rsidR="00085CB3" w:rsidRPr="00085CB3" w:rsidRDefault="00085CB3" w:rsidP="00085CB3">
            <w:pPr>
              <w:jc w:val="center"/>
              <w:rPr>
                <w:rFonts w:ascii="Times New Roman" w:eastAsia="Times New Roman" w:hAnsi="Times New Roman" w:cs="Times New Roman"/>
                <w:lang w:eastAsia="ru-RU"/>
              </w:rPr>
            </w:pPr>
            <w:proofErr w:type="gramStart"/>
            <w:r w:rsidRPr="00085CB3">
              <w:rPr>
                <w:rFonts w:ascii="Times New Roman" w:eastAsia="Times New Roman" w:hAnsi="Times New Roman" w:cs="Times New Roman"/>
                <w:lang w:eastAsia="ru-RU"/>
              </w:rPr>
              <w:t>П</w:t>
            </w:r>
            <w:proofErr w:type="gramEnd"/>
            <w:r w:rsidRPr="00085CB3">
              <w:rPr>
                <w:rFonts w:ascii="Times New Roman" w:eastAsia="Times New Roman" w:hAnsi="Times New Roman" w:cs="Times New Roman"/>
                <w:lang w:eastAsia="ru-RU"/>
              </w:rPr>
              <w:t>әнмұғалімдері</w:t>
            </w:r>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lang w:eastAsia="ru-RU"/>
              </w:rPr>
            </w:pPr>
            <w:proofErr w:type="spellStart"/>
            <w:proofErr w:type="gramStart"/>
            <w:r w:rsidRPr="00085CB3">
              <w:rPr>
                <w:rFonts w:ascii="Times New Roman" w:eastAsia="Times New Roman" w:hAnsi="Times New Roman" w:cs="Times New Roman"/>
                <w:lang w:eastAsia="ru-RU"/>
              </w:rPr>
              <w:t>Б</w:t>
            </w:r>
            <w:proofErr w:type="gramEnd"/>
            <w:r w:rsidRPr="00085CB3">
              <w:rPr>
                <w:rFonts w:ascii="Times New Roman" w:eastAsia="Times New Roman" w:hAnsi="Times New Roman" w:cs="Times New Roman"/>
                <w:lang w:eastAsia="ru-RU"/>
              </w:rPr>
              <w:t>ірлестікотырысы</w:t>
            </w:r>
            <w:proofErr w:type="spellEnd"/>
          </w:p>
        </w:tc>
      </w:tr>
    </w:tbl>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1D0FC6" w:rsidRDefault="001D0FC6" w:rsidP="001D0FC6">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Наурыз</w:t>
      </w:r>
    </w:p>
    <w:p w:rsidR="001D0FC6" w:rsidRPr="008306FD" w:rsidRDefault="001D0FC6" w:rsidP="001D0FC6">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2232"/>
        <w:gridCol w:w="3266"/>
        <w:gridCol w:w="1273"/>
        <w:gridCol w:w="1553"/>
        <w:gridCol w:w="2097"/>
      </w:tblGrid>
      <w:tr w:rsidR="001D0FC6" w:rsidRPr="00B66355" w:rsidTr="001009AA">
        <w:tc>
          <w:tcPr>
            <w:tcW w:w="2080" w:type="dxa"/>
            <w:vAlign w:val="center"/>
          </w:tcPr>
          <w:p w:rsidR="001D0FC6" w:rsidRPr="00B66355"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  бағыты</w:t>
            </w:r>
          </w:p>
        </w:tc>
        <w:tc>
          <w:tcPr>
            <w:tcW w:w="4056" w:type="dxa"/>
            <w:vAlign w:val="center"/>
          </w:tcPr>
          <w:p w:rsidR="001D0FC6" w:rsidRPr="00B66355"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  мазмұны</w:t>
            </w:r>
          </w:p>
        </w:tc>
        <w:tc>
          <w:tcPr>
            <w:tcW w:w="1380" w:type="dxa"/>
            <w:vAlign w:val="center"/>
          </w:tcPr>
          <w:p w:rsidR="001D0FC6" w:rsidRPr="008306FD"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Мерзімі</w:t>
            </w:r>
          </w:p>
        </w:tc>
        <w:tc>
          <w:tcPr>
            <w:tcW w:w="1447" w:type="dxa"/>
            <w:vAlign w:val="center"/>
          </w:tcPr>
          <w:p w:rsidR="001D0FC6" w:rsidRPr="008306FD"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Жауапты</w:t>
            </w:r>
          </w:p>
        </w:tc>
        <w:tc>
          <w:tcPr>
            <w:tcW w:w="1458" w:type="dxa"/>
            <w:vAlign w:val="center"/>
          </w:tcPr>
          <w:p w:rsidR="001D0FC6" w:rsidRPr="00B66355"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Қайдақаралады?</w:t>
            </w:r>
          </w:p>
        </w:tc>
      </w:tr>
      <w:tr w:rsidR="001D0FC6" w:rsidRPr="006121E5" w:rsidTr="001009AA">
        <w:trPr>
          <w:trHeight w:val="1004"/>
        </w:trPr>
        <w:tc>
          <w:tcPr>
            <w:tcW w:w="2080" w:type="dxa"/>
          </w:tcPr>
          <w:p w:rsidR="001D0FC6" w:rsidRPr="008A68C9" w:rsidRDefault="001D0FC6" w:rsidP="001009AA">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1D0FC6" w:rsidRPr="008306FD" w:rsidRDefault="001D0FC6" w:rsidP="001009AA">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1D0FC6" w:rsidRPr="00120D16" w:rsidRDefault="001D0FC6" w:rsidP="001009AA">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Факультатив сабақтардың  берілу  деңгейін бақылау( би   үйірмесінің жұмыстары  </w:t>
            </w:r>
            <w:r>
              <w:rPr>
                <w:rFonts w:ascii="Calibri" w:eastAsia="Times New Roman" w:hAnsi="Calibri" w:cs="Calibri"/>
                <w:sz w:val="24"/>
                <w:szCs w:val="24"/>
                <w:lang w:val="kk-KZ" w:eastAsia="ru-RU"/>
              </w:rPr>
              <w:t>)</w:t>
            </w:r>
          </w:p>
        </w:tc>
        <w:tc>
          <w:tcPr>
            <w:tcW w:w="1380" w:type="dxa"/>
          </w:tcPr>
          <w:p w:rsidR="001D0FC6" w:rsidRDefault="001D0FC6" w:rsidP="001009AA">
            <w:pPr>
              <w:jc w:val="center"/>
              <w:rPr>
                <w:rFonts w:ascii="Times New Roman" w:eastAsia="Times New Roman" w:hAnsi="Times New Roman" w:cs="Times New Roman"/>
                <w:bCs/>
                <w:sz w:val="24"/>
                <w:szCs w:val="24"/>
                <w:lang w:val="kk-KZ" w:eastAsia="ru-RU"/>
              </w:rPr>
            </w:pPr>
          </w:p>
          <w:p w:rsidR="001D0FC6" w:rsidRPr="00FE3267" w:rsidRDefault="001D0FC6" w:rsidP="001009AA">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01-5.03</w:t>
            </w:r>
          </w:p>
        </w:tc>
        <w:tc>
          <w:tcPr>
            <w:tcW w:w="1447" w:type="dxa"/>
          </w:tcPr>
          <w:p w:rsidR="001D0FC6" w:rsidRPr="008306FD" w:rsidRDefault="001D0FC6" w:rsidP="001009AA">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ӘБжетекшісі</w:t>
            </w:r>
          </w:p>
        </w:tc>
        <w:tc>
          <w:tcPr>
            <w:tcW w:w="1458" w:type="dxa"/>
            <w:vAlign w:val="center"/>
          </w:tcPr>
          <w:p w:rsidR="001D0FC6" w:rsidRPr="00AE76C3" w:rsidRDefault="001D0FC6" w:rsidP="001009AA">
            <w:pPr>
              <w:spacing w:before="100" w:beforeAutospacing="1" w:after="100" w:afterAutospacing="1"/>
              <w:jc w:val="center"/>
              <w:rPr>
                <w:rFonts w:ascii="Times New Roman" w:eastAsia="Times New Roman" w:hAnsi="Times New Roman" w:cs="Times New Roman"/>
                <w:sz w:val="24"/>
                <w:szCs w:val="24"/>
                <w:lang w:eastAsia="ru-RU"/>
              </w:rPr>
            </w:pPr>
            <w:proofErr w:type="spellStart"/>
            <w:proofErr w:type="gram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ірлестікотырысы</w:t>
            </w:r>
            <w:proofErr w:type="spellEnd"/>
          </w:p>
        </w:tc>
      </w:tr>
      <w:tr w:rsidR="001D0FC6" w:rsidRPr="006121E5" w:rsidTr="001009AA">
        <w:tc>
          <w:tcPr>
            <w:tcW w:w="2080" w:type="dxa"/>
            <w:vAlign w:val="center"/>
          </w:tcPr>
          <w:p w:rsidR="001D0FC6" w:rsidRPr="00006640"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56" w:type="dxa"/>
            <w:vAlign w:val="center"/>
          </w:tcPr>
          <w:p w:rsidR="001D0FC6" w:rsidRPr="005946F1" w:rsidRDefault="001D0FC6" w:rsidP="001009AA">
            <w:pPr>
              <w:spacing w:before="100" w:beforeAutospacing="1" w:after="100" w:afterAutospacing="1"/>
              <w:rPr>
                <w:rFonts w:ascii="Times New Roman" w:hAnsi="Times New Roman" w:cs="Times New Roman"/>
                <w:sz w:val="24"/>
                <w:szCs w:val="24"/>
                <w:lang w:val="kk-KZ"/>
              </w:rPr>
            </w:pPr>
            <w:r w:rsidRPr="00E130B4">
              <w:rPr>
                <w:rFonts w:ascii="Times New Roman" w:hAnsi="Times New Roman" w:cs="Times New Roman"/>
                <w:sz w:val="24"/>
                <w:szCs w:val="24"/>
                <w:lang w:val="kk-KZ"/>
              </w:rPr>
              <w:t>ІІІ оқу тоқсаны бойынша пәндік үлгерім есебін алу</w:t>
            </w:r>
            <w:r>
              <w:rPr>
                <w:rFonts w:ascii="Times New Roman" w:hAnsi="Times New Roman" w:cs="Times New Roman"/>
                <w:sz w:val="24"/>
                <w:szCs w:val="24"/>
                <w:lang w:val="kk-KZ"/>
              </w:rPr>
              <w:t>, қорытындысын жасау</w:t>
            </w:r>
          </w:p>
        </w:tc>
        <w:tc>
          <w:tcPr>
            <w:tcW w:w="1380" w:type="dxa"/>
          </w:tcPr>
          <w:p w:rsidR="001D0FC6" w:rsidRDefault="001D0FC6" w:rsidP="001009AA">
            <w:pPr>
              <w:jc w:val="center"/>
              <w:rPr>
                <w:rFonts w:ascii="Times New Roman" w:eastAsia="Times New Roman" w:hAnsi="Times New Roman" w:cs="Times New Roman"/>
                <w:bCs/>
                <w:sz w:val="24"/>
                <w:szCs w:val="24"/>
                <w:lang w:val="kk-KZ" w:eastAsia="ru-RU"/>
              </w:rPr>
            </w:pPr>
          </w:p>
          <w:p w:rsidR="001D0FC6" w:rsidRPr="007756AE" w:rsidRDefault="001D0FC6" w:rsidP="001009AA">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15.03</w:t>
            </w:r>
          </w:p>
        </w:tc>
        <w:tc>
          <w:tcPr>
            <w:tcW w:w="1447" w:type="dxa"/>
            <w:vAlign w:val="center"/>
          </w:tcPr>
          <w:p w:rsidR="001D0FC6"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ӘБжетекшісі</w:t>
            </w:r>
          </w:p>
          <w:p w:rsidR="001D0FC6" w:rsidRPr="005946F1"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1D0FC6" w:rsidRPr="00006640" w:rsidRDefault="001D0FC6" w:rsidP="001009AA">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 кеңес</w:t>
            </w:r>
          </w:p>
        </w:tc>
      </w:tr>
      <w:tr w:rsidR="001D0FC6" w:rsidRPr="006121E5" w:rsidTr="001009AA">
        <w:tc>
          <w:tcPr>
            <w:tcW w:w="2080" w:type="dxa"/>
            <w:vAlign w:val="center"/>
          </w:tcPr>
          <w:p w:rsidR="001D0FC6" w:rsidRPr="00E130B4"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r w:rsidRPr="00E130B4">
              <w:rPr>
                <w:rFonts w:ascii="Times New Roman" w:eastAsia="Times New Roman" w:hAnsi="Times New Roman" w:cs="Times New Roman"/>
                <w:bCs/>
                <w:sz w:val="24"/>
                <w:szCs w:val="24"/>
                <w:lang w:eastAsia="ru-RU"/>
              </w:rPr>
              <w:t>Әдістемелікотырыс №</w:t>
            </w:r>
            <w:r w:rsidRPr="00E130B4">
              <w:rPr>
                <w:rFonts w:ascii="Times New Roman" w:eastAsia="Times New Roman" w:hAnsi="Times New Roman" w:cs="Times New Roman"/>
                <w:bCs/>
                <w:sz w:val="24"/>
                <w:szCs w:val="24"/>
                <w:lang w:val="kk-KZ" w:eastAsia="ru-RU"/>
              </w:rPr>
              <w:t>4</w:t>
            </w:r>
          </w:p>
        </w:tc>
        <w:tc>
          <w:tcPr>
            <w:tcW w:w="4056" w:type="dxa"/>
          </w:tcPr>
          <w:p w:rsidR="001D0FC6" w:rsidRPr="00E130B4" w:rsidRDefault="001D0FC6" w:rsidP="001009AA">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Каникул  іс- шаралары</w:t>
            </w:r>
          </w:p>
        </w:tc>
        <w:tc>
          <w:tcPr>
            <w:tcW w:w="1380" w:type="dxa"/>
          </w:tcPr>
          <w:p w:rsidR="001D0FC6" w:rsidRPr="00E130B4" w:rsidRDefault="001D0FC6" w:rsidP="001009AA">
            <w:pPr>
              <w:jc w:val="center"/>
              <w:rPr>
                <w:rFonts w:ascii="Times New Roman" w:eastAsia="Times New Roman" w:hAnsi="Times New Roman" w:cs="Times New Roman"/>
                <w:bCs/>
                <w:sz w:val="24"/>
                <w:szCs w:val="24"/>
                <w:lang w:val="kk-KZ" w:eastAsia="ru-RU"/>
              </w:rPr>
            </w:pPr>
          </w:p>
          <w:p w:rsidR="001D0FC6" w:rsidRPr="00E130B4" w:rsidRDefault="001D0FC6" w:rsidP="001009AA">
            <w:pPr>
              <w:jc w:val="center"/>
              <w:rPr>
                <w:rFonts w:ascii="Times New Roman" w:eastAsia="Times New Roman" w:hAnsi="Times New Roman" w:cs="Times New Roman"/>
                <w:bCs/>
                <w:sz w:val="24"/>
                <w:szCs w:val="24"/>
                <w:lang w:val="kk-KZ" w:eastAsia="ru-RU"/>
              </w:rPr>
            </w:pPr>
          </w:p>
          <w:p w:rsidR="001D0FC6" w:rsidRPr="00E130B4" w:rsidRDefault="001D0FC6" w:rsidP="001009AA">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17</w:t>
            </w:r>
            <w:r w:rsidRPr="00E130B4">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03</w:t>
            </w:r>
          </w:p>
        </w:tc>
        <w:tc>
          <w:tcPr>
            <w:tcW w:w="1447" w:type="dxa"/>
            <w:vAlign w:val="center"/>
          </w:tcPr>
          <w:p w:rsidR="001D0FC6" w:rsidRPr="00E130B4" w:rsidRDefault="001D0FC6" w:rsidP="001009AA">
            <w:pPr>
              <w:spacing w:before="100" w:beforeAutospacing="1" w:after="100" w:afterAutospacing="1"/>
              <w:jc w:val="center"/>
              <w:rPr>
                <w:rFonts w:ascii="Times New Roman" w:eastAsia="Times New Roman" w:hAnsi="Times New Roman" w:cs="Times New Roman"/>
                <w:sz w:val="24"/>
                <w:szCs w:val="24"/>
                <w:lang w:eastAsia="ru-RU"/>
              </w:rPr>
            </w:pPr>
            <w:r w:rsidRPr="00E130B4">
              <w:rPr>
                <w:rFonts w:ascii="Times New Roman" w:eastAsia="Times New Roman" w:hAnsi="Times New Roman" w:cs="Times New Roman"/>
                <w:sz w:val="24"/>
                <w:szCs w:val="24"/>
                <w:lang w:eastAsia="ru-RU"/>
              </w:rPr>
              <w:t>ӘБжетекшісі</w:t>
            </w:r>
          </w:p>
          <w:p w:rsidR="001D0FC6" w:rsidRPr="00E130B4"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1D0FC6" w:rsidRPr="003C7E2C" w:rsidRDefault="001D0FC6" w:rsidP="001009AA">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E130B4">
              <w:rPr>
                <w:rFonts w:ascii="Times New Roman" w:eastAsia="Times New Roman" w:hAnsi="Times New Roman" w:cs="Times New Roman"/>
                <w:sz w:val="24"/>
                <w:szCs w:val="24"/>
                <w:lang w:eastAsia="ru-RU"/>
              </w:rPr>
              <w:t>Хаттама</w:t>
            </w:r>
            <w:proofErr w:type="spellEnd"/>
            <w:r>
              <w:rPr>
                <w:rFonts w:ascii="Times New Roman" w:eastAsia="Times New Roman" w:hAnsi="Times New Roman" w:cs="Times New Roman"/>
                <w:sz w:val="24"/>
                <w:szCs w:val="24"/>
                <w:lang w:val="kk-KZ" w:eastAsia="ru-RU"/>
              </w:rPr>
              <w:t xml:space="preserve"> №4</w:t>
            </w:r>
          </w:p>
        </w:tc>
      </w:tr>
    </w:tbl>
    <w:p w:rsidR="001D0FC6" w:rsidRDefault="001D0FC6" w:rsidP="001D0FC6">
      <w:pPr>
        <w:spacing w:after="0" w:line="240" w:lineRule="auto"/>
        <w:jc w:val="center"/>
        <w:rPr>
          <w:rFonts w:ascii="Times New Roman" w:eastAsia="Times New Roman" w:hAnsi="Times New Roman" w:cs="Times New Roman"/>
          <w:b/>
          <w:bCs/>
          <w:sz w:val="24"/>
          <w:szCs w:val="24"/>
          <w:lang w:val="en-US" w:eastAsia="ru-RU"/>
        </w:rPr>
      </w:pPr>
    </w:p>
    <w:p w:rsidR="001D0FC6" w:rsidRDefault="001D0FC6" w:rsidP="001D0FC6">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en-US"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r w:rsidRPr="00085CB3">
        <w:rPr>
          <w:rFonts w:ascii="Times New Roman" w:eastAsia="Times New Roman" w:hAnsi="Times New Roman" w:cs="Times New Roman"/>
          <w:b/>
          <w:bCs/>
          <w:sz w:val="24"/>
          <w:szCs w:val="24"/>
          <w:lang w:val="kk-KZ" w:eastAsia="ru-RU"/>
        </w:rPr>
        <w:t xml:space="preserve">Сәуір </w:t>
      </w: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tbl>
      <w:tblPr>
        <w:tblStyle w:val="1"/>
        <w:tblW w:w="0" w:type="auto"/>
        <w:tblLook w:val="04A0"/>
      </w:tblPr>
      <w:tblGrid>
        <w:gridCol w:w="1846"/>
        <w:gridCol w:w="3333"/>
        <w:gridCol w:w="1302"/>
        <w:gridCol w:w="1855"/>
        <w:gridCol w:w="2085"/>
      </w:tblGrid>
      <w:tr w:rsidR="00085CB3" w:rsidRPr="00085CB3" w:rsidTr="00085CB3">
        <w:tc>
          <w:tcPr>
            <w:tcW w:w="207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бағыты</w:t>
            </w:r>
          </w:p>
        </w:tc>
        <w:tc>
          <w:tcPr>
            <w:tcW w:w="4039"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085CB3">
              <w:rPr>
                <w:rFonts w:ascii="Times New Roman" w:eastAsia="Times New Roman" w:hAnsi="Times New Roman" w:cs="Times New Roman"/>
                <w:b/>
                <w:bCs/>
                <w:sz w:val="24"/>
                <w:szCs w:val="24"/>
                <w:lang w:eastAsia="ru-RU"/>
              </w:rPr>
              <w:t>Ж</w:t>
            </w:r>
            <w:proofErr w:type="gramEnd"/>
            <w:r w:rsidRPr="00085CB3">
              <w:rPr>
                <w:rFonts w:ascii="Times New Roman" w:eastAsia="Times New Roman" w:hAnsi="Times New Roman" w:cs="Times New Roman"/>
                <w:b/>
                <w:bCs/>
                <w:sz w:val="24"/>
                <w:szCs w:val="24"/>
                <w:lang w:eastAsia="ru-RU"/>
              </w:rPr>
              <w:t>ұмыс  мазмұны</w:t>
            </w:r>
          </w:p>
        </w:tc>
        <w:tc>
          <w:tcPr>
            <w:tcW w:w="1404"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Мерзі</w:t>
            </w:r>
            <w:proofErr w:type="gramStart"/>
            <w:r w:rsidRPr="00085CB3">
              <w:rPr>
                <w:rFonts w:ascii="Times New Roman" w:eastAsia="Times New Roman" w:hAnsi="Times New Roman" w:cs="Times New Roman"/>
                <w:b/>
                <w:bCs/>
                <w:sz w:val="24"/>
                <w:szCs w:val="24"/>
                <w:lang w:eastAsia="ru-RU"/>
              </w:rPr>
              <w:t>м</w:t>
            </w:r>
            <w:proofErr w:type="gramEnd"/>
            <w:r w:rsidRPr="00085CB3">
              <w:rPr>
                <w:rFonts w:ascii="Times New Roman" w:eastAsia="Times New Roman" w:hAnsi="Times New Roman" w:cs="Times New Roman"/>
                <w:b/>
                <w:bCs/>
                <w:sz w:val="24"/>
                <w:szCs w:val="24"/>
                <w:lang w:eastAsia="ru-RU"/>
              </w:rPr>
              <w:t>і</w:t>
            </w:r>
            <w:proofErr w:type="spellEnd"/>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085CB3">
              <w:rPr>
                <w:rFonts w:ascii="Times New Roman" w:eastAsia="Times New Roman" w:hAnsi="Times New Roman" w:cs="Times New Roman"/>
                <w:b/>
                <w:bCs/>
                <w:sz w:val="24"/>
                <w:szCs w:val="24"/>
                <w:lang w:eastAsia="ru-RU"/>
              </w:rPr>
              <w:t>Жауапты</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b/>
                <w:bCs/>
                <w:sz w:val="24"/>
                <w:szCs w:val="24"/>
                <w:lang w:eastAsia="ru-RU"/>
              </w:rPr>
              <w:t>Қ</w:t>
            </w:r>
            <w:proofErr w:type="gramStart"/>
            <w:r w:rsidRPr="00085CB3">
              <w:rPr>
                <w:rFonts w:ascii="Times New Roman" w:eastAsia="Times New Roman" w:hAnsi="Times New Roman" w:cs="Times New Roman"/>
                <w:b/>
                <w:bCs/>
                <w:sz w:val="24"/>
                <w:szCs w:val="24"/>
                <w:lang w:eastAsia="ru-RU"/>
              </w:rPr>
              <w:t>айда</w:t>
            </w:r>
            <w:proofErr w:type="gramEnd"/>
            <w:r w:rsidRPr="00085CB3">
              <w:rPr>
                <w:rFonts w:ascii="Times New Roman" w:eastAsia="Times New Roman" w:hAnsi="Times New Roman" w:cs="Times New Roman"/>
                <w:b/>
                <w:bCs/>
                <w:sz w:val="24"/>
                <w:szCs w:val="24"/>
                <w:lang w:eastAsia="ru-RU"/>
              </w:rPr>
              <w:t>қаралады?</w:t>
            </w:r>
          </w:p>
        </w:tc>
      </w:tr>
      <w:tr w:rsidR="00085CB3" w:rsidRPr="00085CB3" w:rsidTr="00085CB3">
        <w:tc>
          <w:tcPr>
            <w:tcW w:w="207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Кабинет жабдықтау</w:t>
            </w:r>
          </w:p>
        </w:tc>
        <w:tc>
          <w:tcPr>
            <w:tcW w:w="4039" w:type="dxa"/>
            <w:vAlign w:val="center"/>
          </w:tcPr>
          <w:p w:rsidR="00085CB3" w:rsidRPr="00085CB3" w:rsidRDefault="001D0FC6" w:rsidP="00085CB3">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Технология </w:t>
            </w:r>
            <w:r w:rsidR="00085CB3" w:rsidRPr="00085CB3">
              <w:rPr>
                <w:rFonts w:ascii="Times New Roman" w:eastAsia="Times New Roman" w:hAnsi="Times New Roman" w:cs="Times New Roman"/>
                <w:bCs/>
                <w:sz w:val="24"/>
                <w:szCs w:val="24"/>
                <w:lang w:val="kk-KZ" w:eastAsia="ru-RU"/>
              </w:rPr>
              <w:t xml:space="preserve"> кабинетінің жабдықталуы</w:t>
            </w:r>
          </w:p>
        </w:tc>
        <w:tc>
          <w:tcPr>
            <w:tcW w:w="1404"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 xml:space="preserve">1-2.04 </w:t>
            </w:r>
          </w:p>
        </w:tc>
        <w:tc>
          <w:tcPr>
            <w:tcW w:w="1447" w:type="dxa"/>
            <w:vAlign w:val="center"/>
          </w:tcPr>
          <w:p w:rsidR="00085CB3" w:rsidRPr="00085CB3" w:rsidRDefault="001D0FC6" w:rsidP="00085CB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Технология </w:t>
            </w:r>
            <w:r w:rsidR="00085CB3" w:rsidRPr="00085CB3">
              <w:rPr>
                <w:rFonts w:ascii="Times New Roman" w:eastAsia="Times New Roman" w:hAnsi="Times New Roman" w:cs="Times New Roman"/>
                <w:sz w:val="24"/>
                <w:szCs w:val="24"/>
                <w:lang w:val="kk-KZ" w:eastAsia="ru-RU"/>
              </w:rPr>
              <w:t xml:space="preserve">пән мұғалімдері </w:t>
            </w:r>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sz w:val="24"/>
                <w:szCs w:val="24"/>
                <w:lang w:val="kk-KZ" w:eastAsia="ru-RU"/>
              </w:rPr>
            </w:pPr>
            <w:r w:rsidRPr="00085CB3">
              <w:rPr>
                <w:rFonts w:ascii="Times New Roman" w:eastAsia="Times New Roman" w:hAnsi="Times New Roman" w:cs="Times New Roman"/>
                <w:sz w:val="24"/>
                <w:szCs w:val="24"/>
                <w:lang w:val="kk-KZ" w:eastAsia="ru-RU"/>
              </w:rPr>
              <w:t>Бірлестік отырысы</w:t>
            </w:r>
          </w:p>
        </w:tc>
      </w:tr>
      <w:tr w:rsidR="00085CB3" w:rsidRPr="00085CB3" w:rsidTr="00085CB3">
        <w:tc>
          <w:tcPr>
            <w:tcW w:w="207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
                <w:bCs/>
                <w:sz w:val="24"/>
                <w:szCs w:val="24"/>
                <w:lang w:val="kk-KZ" w:eastAsia="ru-RU"/>
              </w:rPr>
            </w:pPr>
            <w:r w:rsidRPr="00085CB3">
              <w:rPr>
                <w:rFonts w:ascii="Times New Roman" w:eastAsia="Calibri" w:hAnsi="Times New Roman" w:cs="Times New Roman"/>
                <w:sz w:val="24"/>
                <w:szCs w:val="24"/>
                <w:lang w:val="kk-KZ"/>
              </w:rPr>
              <w:t xml:space="preserve">Өзара тәжірибе </w:t>
            </w:r>
            <w:r w:rsidRPr="00085CB3">
              <w:rPr>
                <w:rFonts w:ascii="Times New Roman" w:eastAsia="Calibri" w:hAnsi="Times New Roman" w:cs="Times New Roman"/>
                <w:sz w:val="24"/>
                <w:szCs w:val="24"/>
                <w:lang w:val="kk-KZ"/>
              </w:rPr>
              <w:lastRenderedPageBreak/>
              <w:t>алмасу</w:t>
            </w:r>
          </w:p>
        </w:tc>
        <w:tc>
          <w:tcPr>
            <w:tcW w:w="4039" w:type="dxa"/>
          </w:tcPr>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lastRenderedPageBreak/>
              <w:t xml:space="preserve">Дене тәрбиесі пәні </w:t>
            </w:r>
            <w:r w:rsidRPr="00085CB3">
              <w:rPr>
                <w:rFonts w:ascii="Times New Roman" w:hAnsi="Times New Roman"/>
                <w:sz w:val="24"/>
                <w:szCs w:val="24"/>
                <w:lang w:val="kk-KZ"/>
              </w:rPr>
              <w:lastRenderedPageBreak/>
              <w:t>мұғалімдерінің іс-тәжірибесі апталығы</w:t>
            </w:r>
          </w:p>
          <w:p w:rsidR="00085CB3" w:rsidRPr="00085CB3" w:rsidRDefault="00085CB3" w:rsidP="00085CB3">
            <w:pPr>
              <w:rPr>
                <w:rFonts w:ascii="Times New Roman" w:hAnsi="Times New Roman"/>
                <w:sz w:val="24"/>
                <w:szCs w:val="24"/>
                <w:lang w:val="kk-KZ"/>
              </w:rPr>
            </w:pPr>
          </w:p>
        </w:tc>
        <w:tc>
          <w:tcPr>
            <w:tcW w:w="1404" w:type="dxa"/>
            <w:vAlign w:val="center"/>
          </w:tcPr>
          <w:p w:rsidR="00085CB3" w:rsidRPr="00085CB3" w:rsidRDefault="00085CB3" w:rsidP="00085CB3">
            <w:pPr>
              <w:jc w:val="center"/>
              <w:rPr>
                <w:sz w:val="24"/>
                <w:szCs w:val="24"/>
                <w:lang w:val="kk-KZ"/>
              </w:rPr>
            </w:pPr>
            <w:r w:rsidRPr="00085CB3">
              <w:rPr>
                <w:rFonts w:ascii="Times New Roman" w:hAnsi="Times New Roman"/>
                <w:sz w:val="24"/>
                <w:szCs w:val="24"/>
                <w:lang w:val="kk-KZ"/>
              </w:rPr>
              <w:lastRenderedPageBreak/>
              <w:t>1-12.04</w:t>
            </w:r>
          </w:p>
        </w:tc>
        <w:tc>
          <w:tcPr>
            <w:tcW w:w="1447"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
                <w:bCs/>
                <w:sz w:val="24"/>
                <w:szCs w:val="24"/>
                <w:lang w:eastAsia="ru-RU"/>
              </w:rPr>
            </w:pPr>
            <w:proofErr w:type="gramStart"/>
            <w:r w:rsidRPr="00085CB3">
              <w:rPr>
                <w:rFonts w:ascii="Times New Roman" w:eastAsia="Times New Roman" w:hAnsi="Times New Roman" w:cs="Times New Roman"/>
                <w:sz w:val="24"/>
                <w:szCs w:val="24"/>
                <w:lang w:eastAsia="ru-RU"/>
              </w:rPr>
              <w:t>П</w:t>
            </w:r>
            <w:proofErr w:type="gramEnd"/>
            <w:r w:rsidRPr="00085CB3">
              <w:rPr>
                <w:rFonts w:ascii="Times New Roman" w:eastAsia="Times New Roman" w:hAnsi="Times New Roman" w:cs="Times New Roman"/>
                <w:sz w:val="24"/>
                <w:szCs w:val="24"/>
                <w:lang w:eastAsia="ru-RU"/>
              </w:rPr>
              <w:t>әнмұғалімд</w:t>
            </w:r>
            <w:r w:rsidRPr="00085CB3">
              <w:rPr>
                <w:rFonts w:ascii="Times New Roman" w:eastAsia="Times New Roman" w:hAnsi="Times New Roman" w:cs="Times New Roman"/>
                <w:sz w:val="24"/>
                <w:szCs w:val="24"/>
                <w:lang w:val="kk-KZ" w:eastAsia="ru-RU"/>
              </w:rPr>
              <w:t>е</w:t>
            </w:r>
            <w:proofErr w:type="spellStart"/>
            <w:r w:rsidRPr="00085CB3">
              <w:rPr>
                <w:rFonts w:ascii="Times New Roman" w:eastAsia="Times New Roman" w:hAnsi="Times New Roman" w:cs="Times New Roman"/>
                <w:sz w:val="24"/>
                <w:szCs w:val="24"/>
                <w:lang w:eastAsia="ru-RU"/>
              </w:rPr>
              <w:t>рі</w:t>
            </w:r>
            <w:proofErr w:type="spellEnd"/>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 xml:space="preserve">Директор </w:t>
            </w:r>
            <w:r w:rsidRPr="00085CB3">
              <w:rPr>
                <w:rFonts w:ascii="Times New Roman" w:eastAsia="Times New Roman" w:hAnsi="Times New Roman" w:cs="Times New Roman"/>
                <w:bCs/>
                <w:sz w:val="24"/>
                <w:szCs w:val="24"/>
                <w:lang w:val="kk-KZ" w:eastAsia="ru-RU"/>
              </w:rPr>
              <w:lastRenderedPageBreak/>
              <w:t>жанындағы кеңес</w:t>
            </w:r>
          </w:p>
        </w:tc>
      </w:tr>
      <w:tr w:rsidR="00085CB3" w:rsidRPr="00085CB3" w:rsidTr="00085CB3">
        <w:tc>
          <w:tcPr>
            <w:tcW w:w="2073"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lang w:eastAsia="ru-RU"/>
              </w:rPr>
            </w:pPr>
            <w:proofErr w:type="spellStart"/>
            <w:r w:rsidRPr="00085CB3">
              <w:rPr>
                <w:rFonts w:ascii="Times New Roman" w:eastAsia="Calibri" w:hAnsi="Times New Roman" w:cs="Times New Roman"/>
                <w:lang w:val="en-US"/>
              </w:rPr>
              <w:lastRenderedPageBreak/>
              <w:t>Өзара</w:t>
            </w:r>
            <w:proofErr w:type="spellEnd"/>
            <w:r w:rsidRPr="00085CB3">
              <w:rPr>
                <w:rFonts w:ascii="Times New Roman" w:eastAsia="Calibri" w:hAnsi="Times New Roman" w:cs="Times New Roman"/>
                <w:lang w:val="kk-KZ"/>
              </w:rPr>
              <w:t xml:space="preserve"> тәжірибе алмасу</w:t>
            </w:r>
          </w:p>
        </w:tc>
        <w:tc>
          <w:tcPr>
            <w:tcW w:w="4039" w:type="dxa"/>
          </w:tcPr>
          <w:p w:rsidR="00085CB3" w:rsidRPr="00085CB3" w:rsidRDefault="00085CB3" w:rsidP="00085CB3">
            <w:pPr>
              <w:rPr>
                <w:rFonts w:ascii="Times New Roman" w:hAnsi="Times New Roman"/>
                <w:sz w:val="24"/>
                <w:szCs w:val="24"/>
                <w:lang w:val="kk-KZ"/>
              </w:rPr>
            </w:pPr>
            <w:r w:rsidRPr="00085CB3">
              <w:rPr>
                <w:rFonts w:ascii="Times New Roman" w:hAnsi="Times New Roman"/>
                <w:sz w:val="24"/>
                <w:szCs w:val="24"/>
                <w:lang w:val="kk-KZ"/>
              </w:rPr>
              <w:t>Биология  мен  химия пәні мұғалімдерінің іс-тәжірибесі апталығы</w:t>
            </w:r>
          </w:p>
          <w:p w:rsidR="00085CB3" w:rsidRPr="00085CB3" w:rsidRDefault="00085CB3" w:rsidP="00085CB3">
            <w:pPr>
              <w:rPr>
                <w:rFonts w:ascii="Times New Roman" w:hAnsi="Times New Roman"/>
                <w:sz w:val="24"/>
                <w:szCs w:val="24"/>
                <w:lang w:val="kk-KZ"/>
              </w:rPr>
            </w:pPr>
          </w:p>
        </w:tc>
        <w:tc>
          <w:tcPr>
            <w:tcW w:w="1404"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bCs/>
                <w:lang w:val="kk-KZ" w:eastAsia="ru-RU"/>
              </w:rPr>
            </w:pPr>
            <w:r w:rsidRPr="00085CB3">
              <w:rPr>
                <w:rFonts w:ascii="Times New Roman" w:eastAsia="Times New Roman" w:hAnsi="Times New Roman" w:cs="Times New Roman"/>
                <w:bCs/>
                <w:lang w:val="kk-KZ" w:eastAsia="ru-RU"/>
              </w:rPr>
              <w:t>15-26.04</w:t>
            </w:r>
          </w:p>
        </w:tc>
        <w:tc>
          <w:tcPr>
            <w:tcW w:w="1447" w:type="dxa"/>
            <w:vAlign w:val="center"/>
          </w:tcPr>
          <w:p w:rsidR="00085CB3" w:rsidRPr="00085CB3" w:rsidRDefault="00085CB3" w:rsidP="00085CB3">
            <w:pPr>
              <w:jc w:val="center"/>
              <w:rPr>
                <w:rFonts w:ascii="Times New Roman" w:eastAsia="Times New Roman" w:hAnsi="Times New Roman" w:cs="Times New Roman"/>
                <w:lang w:val="en-US" w:eastAsia="ru-RU"/>
              </w:rPr>
            </w:pPr>
            <w:r w:rsidRPr="00085CB3">
              <w:rPr>
                <w:rFonts w:ascii="Times New Roman" w:eastAsia="Times New Roman" w:hAnsi="Times New Roman" w:cs="Times New Roman"/>
                <w:lang w:val="kk-KZ" w:eastAsia="ru-RU"/>
              </w:rPr>
              <w:t>Пән мұғалімдері</w:t>
            </w:r>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lang w:val="kk-KZ" w:eastAsia="ru-RU"/>
              </w:rPr>
            </w:pPr>
            <w:r w:rsidRPr="00085CB3">
              <w:rPr>
                <w:rFonts w:ascii="Times New Roman" w:hAnsi="Times New Roman"/>
                <w:lang w:val="kk-KZ"/>
              </w:rPr>
              <w:t>Директор жанындағы кеңес</w:t>
            </w:r>
          </w:p>
        </w:tc>
      </w:tr>
      <w:tr w:rsidR="00085CB3" w:rsidRPr="00085CB3" w:rsidTr="00085CB3">
        <w:tc>
          <w:tcPr>
            <w:tcW w:w="2073" w:type="dxa"/>
          </w:tcPr>
          <w:p w:rsidR="00085CB3" w:rsidRPr="00085CB3" w:rsidRDefault="00085CB3" w:rsidP="00085CB3">
            <w:pPr>
              <w:jc w:val="center"/>
              <w:rPr>
                <w:rFonts w:ascii="Times New Roman" w:eastAsia="Calibri" w:hAnsi="Times New Roman" w:cs="Times New Roman"/>
                <w:lang w:val="kk-KZ"/>
              </w:rPr>
            </w:pPr>
            <w:proofErr w:type="spellStart"/>
            <w:r w:rsidRPr="00085CB3">
              <w:rPr>
                <w:rFonts w:ascii="Times New Roman" w:eastAsia="Calibri" w:hAnsi="Times New Roman" w:cs="Times New Roman"/>
                <w:lang w:val="en-US"/>
              </w:rPr>
              <w:t>Өзара</w:t>
            </w:r>
            <w:proofErr w:type="spellEnd"/>
            <w:r w:rsidRPr="00085CB3">
              <w:rPr>
                <w:rFonts w:ascii="Times New Roman" w:eastAsia="Calibri" w:hAnsi="Times New Roman" w:cs="Times New Roman"/>
                <w:lang w:val="kk-KZ"/>
              </w:rPr>
              <w:t xml:space="preserve"> тәжірибе алмасу</w:t>
            </w:r>
          </w:p>
        </w:tc>
        <w:tc>
          <w:tcPr>
            <w:tcW w:w="4039" w:type="dxa"/>
          </w:tcPr>
          <w:p w:rsidR="00085CB3" w:rsidRPr="00085CB3" w:rsidRDefault="00085CB3" w:rsidP="00085CB3">
            <w:pPr>
              <w:rPr>
                <w:rFonts w:ascii="Times New Roman" w:hAnsi="Times New Roman"/>
                <w:lang w:val="kk-KZ"/>
              </w:rPr>
            </w:pPr>
            <w:r w:rsidRPr="00085CB3">
              <w:rPr>
                <w:rFonts w:ascii="Times New Roman" w:eastAsia="Times New Roman" w:hAnsi="Times New Roman" w:cs="Times New Roman"/>
                <w:sz w:val="20"/>
                <w:szCs w:val="20"/>
                <w:lang w:val="kk-KZ" w:eastAsia="ru-RU"/>
              </w:rPr>
              <w:t>Инновациялық идеялар мен озық тәжірибе (педагог-зерттеуші ұстаздардың тәжірибесімен бөлісу)</w:t>
            </w:r>
          </w:p>
        </w:tc>
        <w:tc>
          <w:tcPr>
            <w:tcW w:w="1404" w:type="dxa"/>
          </w:tcPr>
          <w:p w:rsidR="00085CB3" w:rsidRPr="00085CB3" w:rsidRDefault="00085CB3" w:rsidP="00085CB3">
            <w:pPr>
              <w:jc w:val="center"/>
              <w:rPr>
                <w:rFonts w:ascii="Times New Roman" w:hAnsi="Times New Roman"/>
                <w:lang w:val="kk-KZ"/>
              </w:rPr>
            </w:pPr>
            <w:r w:rsidRPr="00085CB3">
              <w:rPr>
                <w:rFonts w:ascii="Times New Roman" w:hAnsi="Times New Roman"/>
                <w:lang w:val="kk-KZ"/>
              </w:rPr>
              <w:t>29.04-3.05.</w:t>
            </w:r>
          </w:p>
        </w:tc>
        <w:tc>
          <w:tcPr>
            <w:tcW w:w="1447" w:type="dxa"/>
          </w:tcPr>
          <w:p w:rsidR="00085CB3" w:rsidRPr="00085CB3" w:rsidRDefault="00085CB3" w:rsidP="00085CB3">
            <w:pPr>
              <w:jc w:val="center"/>
              <w:rPr>
                <w:rFonts w:ascii="Times New Roman" w:eastAsia="Times New Roman" w:hAnsi="Times New Roman" w:cs="Times New Roman"/>
                <w:b/>
                <w:bCs/>
                <w:lang w:val="kk-KZ" w:eastAsia="ru-RU"/>
              </w:rPr>
            </w:pPr>
            <w:r w:rsidRPr="00085CB3">
              <w:rPr>
                <w:rFonts w:ascii="Times New Roman" w:eastAsia="Times New Roman" w:hAnsi="Times New Roman" w:cs="Times New Roman"/>
                <w:lang w:val="kk-KZ" w:eastAsia="ru-RU"/>
              </w:rPr>
              <w:t>Пән мұғалімдері</w:t>
            </w:r>
          </w:p>
        </w:tc>
        <w:tc>
          <w:tcPr>
            <w:tcW w:w="1458" w:type="dxa"/>
            <w:vAlign w:val="center"/>
          </w:tcPr>
          <w:p w:rsidR="00085CB3" w:rsidRPr="00085CB3" w:rsidRDefault="00085CB3" w:rsidP="00085CB3">
            <w:pPr>
              <w:spacing w:before="100" w:beforeAutospacing="1" w:after="100" w:afterAutospacing="1"/>
              <w:jc w:val="center"/>
              <w:rPr>
                <w:rFonts w:ascii="Times New Roman" w:eastAsia="Times New Roman" w:hAnsi="Times New Roman" w:cs="Times New Roman"/>
                <w:lang w:val="kk-KZ" w:eastAsia="ru-RU"/>
              </w:rPr>
            </w:pPr>
            <w:r w:rsidRPr="00085CB3">
              <w:rPr>
                <w:rFonts w:ascii="Times New Roman" w:hAnsi="Times New Roman"/>
                <w:lang w:val="kk-KZ"/>
              </w:rPr>
              <w:t>Директор жанындағы кеңес</w:t>
            </w:r>
          </w:p>
        </w:tc>
      </w:tr>
    </w:tbl>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0" w:line="240" w:lineRule="auto"/>
        <w:jc w:val="center"/>
        <w:rPr>
          <w:rFonts w:ascii="Times New Roman" w:eastAsia="Times New Roman" w:hAnsi="Times New Roman" w:cs="Times New Roman"/>
          <w:b/>
          <w:bCs/>
          <w:sz w:val="24"/>
          <w:szCs w:val="24"/>
          <w:lang w:val="kk-KZ" w:eastAsia="ru-RU"/>
        </w:rPr>
      </w:pPr>
    </w:p>
    <w:p w:rsidR="00085CB3" w:rsidRPr="00085CB3" w:rsidRDefault="00085CB3" w:rsidP="00085CB3">
      <w:pPr>
        <w:spacing w:after="240" w:line="240" w:lineRule="auto"/>
        <w:jc w:val="center"/>
        <w:rPr>
          <w:rFonts w:ascii="Times New Roman" w:eastAsia="Times New Roman" w:hAnsi="Times New Roman" w:cs="Times New Roman"/>
          <w:b/>
          <w:bCs/>
          <w:sz w:val="24"/>
          <w:szCs w:val="24"/>
          <w:lang w:val="kk-KZ" w:eastAsia="ru-RU"/>
        </w:rPr>
      </w:pPr>
    </w:p>
    <w:p w:rsidR="00085CB3" w:rsidRDefault="00085CB3" w:rsidP="00AE76C3">
      <w:pPr>
        <w:spacing w:after="240" w:line="240" w:lineRule="auto"/>
        <w:jc w:val="center"/>
        <w:rPr>
          <w:rFonts w:ascii="Times New Roman" w:eastAsia="Times New Roman" w:hAnsi="Times New Roman" w:cs="Times New Roman"/>
          <w:b/>
          <w:bCs/>
          <w:sz w:val="24"/>
          <w:szCs w:val="24"/>
          <w:lang w:val="kk-KZ" w:eastAsia="ru-RU"/>
        </w:rPr>
      </w:pPr>
    </w:p>
    <w:p w:rsidR="00085CB3" w:rsidRDefault="00085CB3" w:rsidP="00AE76C3">
      <w:pPr>
        <w:spacing w:after="24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Мамыр</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2035"/>
        <w:gridCol w:w="3521"/>
        <w:gridCol w:w="1307"/>
        <w:gridCol w:w="1473"/>
        <w:gridCol w:w="2085"/>
      </w:tblGrid>
      <w:tr w:rsidR="00AF3D20" w:rsidRPr="008306FD" w:rsidTr="00E71F57">
        <w:tc>
          <w:tcPr>
            <w:tcW w:w="20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6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3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Қайдақаралады?</w:t>
            </w:r>
          </w:p>
        </w:tc>
      </w:tr>
      <w:tr w:rsidR="001D0FC6" w:rsidRPr="008306FD" w:rsidTr="001D0FC6">
        <w:trPr>
          <w:trHeight w:val="708"/>
        </w:trPr>
        <w:tc>
          <w:tcPr>
            <w:tcW w:w="2081" w:type="dxa"/>
            <w:tcBorders>
              <w:bottom w:val="single" w:sz="4" w:space="0" w:color="auto"/>
            </w:tcBorders>
          </w:tcPr>
          <w:p w:rsidR="001D0FC6" w:rsidRPr="00085CB3" w:rsidRDefault="001D0FC6" w:rsidP="001009AA">
            <w:pPr>
              <w:rPr>
                <w:rFonts w:ascii="Times New Roman" w:hAnsi="Times New Roman"/>
                <w:sz w:val="24"/>
                <w:szCs w:val="24"/>
                <w:lang w:val="kk-KZ"/>
              </w:rPr>
            </w:pPr>
            <w:r w:rsidRPr="00085CB3">
              <w:rPr>
                <w:rFonts w:ascii="Times New Roman" w:hAnsi="Times New Roman"/>
                <w:sz w:val="24"/>
                <w:szCs w:val="24"/>
                <w:lang w:val="kk-KZ"/>
              </w:rPr>
              <w:t>Кәсіби шығармашылық жұмыстар</w:t>
            </w:r>
          </w:p>
        </w:tc>
        <w:tc>
          <w:tcPr>
            <w:tcW w:w="4066" w:type="dxa"/>
            <w:tcBorders>
              <w:bottom w:val="single" w:sz="4" w:space="0" w:color="auto"/>
            </w:tcBorders>
          </w:tcPr>
          <w:p w:rsidR="001D0FC6" w:rsidRPr="00085CB3" w:rsidRDefault="001D0FC6" w:rsidP="001009AA">
            <w:pPr>
              <w:rPr>
                <w:rFonts w:ascii="Times New Roman" w:hAnsi="Times New Roman" w:cs="Times New Roman"/>
                <w:sz w:val="24"/>
                <w:szCs w:val="24"/>
                <w:lang w:val="kk-KZ"/>
              </w:rPr>
            </w:pPr>
            <w:r w:rsidRPr="00085CB3">
              <w:rPr>
                <w:rFonts w:ascii="Times New Roman" w:hAnsi="Times New Roman"/>
                <w:sz w:val="24"/>
                <w:szCs w:val="24"/>
                <w:lang w:val="kk-KZ"/>
              </w:rPr>
              <w:t>Бірлестік жетекшілер апталығы</w:t>
            </w:r>
          </w:p>
        </w:tc>
        <w:tc>
          <w:tcPr>
            <w:tcW w:w="1381" w:type="dxa"/>
            <w:tcBorders>
              <w:bottom w:val="single" w:sz="4" w:space="0" w:color="auto"/>
            </w:tcBorders>
          </w:tcPr>
          <w:p w:rsidR="001D0FC6" w:rsidRPr="00085CB3" w:rsidRDefault="001D0FC6" w:rsidP="001009AA">
            <w:pPr>
              <w:jc w:val="center"/>
              <w:rPr>
                <w:rFonts w:ascii="Times New Roman" w:eastAsia="Times New Roman" w:hAnsi="Times New Roman" w:cs="Times New Roman"/>
                <w:bCs/>
                <w:sz w:val="24"/>
                <w:szCs w:val="24"/>
                <w:lang w:val="kk-KZ" w:eastAsia="ru-RU"/>
              </w:rPr>
            </w:pPr>
            <w:r w:rsidRPr="00085CB3">
              <w:rPr>
                <w:rFonts w:ascii="Times New Roman" w:eastAsia="Times New Roman" w:hAnsi="Times New Roman" w:cs="Times New Roman"/>
                <w:bCs/>
                <w:sz w:val="24"/>
                <w:szCs w:val="24"/>
                <w:lang w:val="kk-KZ" w:eastAsia="ru-RU"/>
              </w:rPr>
              <w:t>6-10.05</w:t>
            </w:r>
          </w:p>
        </w:tc>
        <w:tc>
          <w:tcPr>
            <w:tcW w:w="1481" w:type="dxa"/>
            <w:tcBorders>
              <w:bottom w:val="single" w:sz="4" w:space="0" w:color="auto"/>
            </w:tcBorders>
          </w:tcPr>
          <w:p w:rsidR="001D0FC6" w:rsidRPr="00085CB3" w:rsidRDefault="001D0FC6" w:rsidP="001009AA">
            <w:pPr>
              <w:jc w:val="center"/>
              <w:rPr>
                <w:rFonts w:ascii="Times New Roman" w:eastAsia="Times New Roman" w:hAnsi="Times New Roman" w:cs="Times New Roman"/>
                <w:sz w:val="24"/>
                <w:szCs w:val="24"/>
                <w:lang w:eastAsia="ru-RU"/>
              </w:rPr>
            </w:pPr>
            <w:r w:rsidRPr="00085CB3">
              <w:rPr>
                <w:rFonts w:ascii="Times New Roman" w:eastAsia="Times New Roman" w:hAnsi="Times New Roman" w:cs="Times New Roman"/>
                <w:sz w:val="24"/>
                <w:szCs w:val="24"/>
                <w:lang w:val="kk-KZ" w:eastAsia="ru-RU"/>
              </w:rPr>
              <w:t>Бірлестік жетекшісі</w:t>
            </w:r>
          </w:p>
        </w:tc>
        <w:tc>
          <w:tcPr>
            <w:tcW w:w="1412" w:type="dxa"/>
            <w:tcBorders>
              <w:bottom w:val="single" w:sz="4" w:space="0" w:color="auto"/>
            </w:tcBorders>
          </w:tcPr>
          <w:p w:rsidR="001D0FC6" w:rsidRPr="00085CB3" w:rsidRDefault="001D0FC6" w:rsidP="001009AA">
            <w:pPr>
              <w:rPr>
                <w:rFonts w:ascii="Times New Roman" w:hAnsi="Times New Roman"/>
                <w:sz w:val="24"/>
                <w:szCs w:val="24"/>
                <w:lang w:val="kk-KZ"/>
              </w:rPr>
            </w:pPr>
            <w:r w:rsidRPr="00085CB3">
              <w:rPr>
                <w:rFonts w:ascii="Times New Roman" w:hAnsi="Times New Roman"/>
                <w:sz w:val="24"/>
                <w:szCs w:val="24"/>
                <w:lang w:val="kk-KZ"/>
              </w:rPr>
              <w:t>Пед. кеңес</w:t>
            </w:r>
          </w:p>
        </w:tc>
      </w:tr>
      <w:tr w:rsidR="001D0FC6" w:rsidRPr="008C42A5" w:rsidTr="00E71F57">
        <w:tc>
          <w:tcPr>
            <w:tcW w:w="2081" w:type="dxa"/>
          </w:tcPr>
          <w:p w:rsidR="001D0FC6" w:rsidRPr="008306FD" w:rsidRDefault="001D0FC6" w:rsidP="00FE36F8">
            <w:pPr>
              <w:jc w:val="center"/>
              <w:rPr>
                <w:rFonts w:ascii="Times New Roman" w:eastAsia="Times New Roman" w:hAnsi="Times New Roman" w:cs="Times New Roman"/>
                <w:b/>
                <w:bCs/>
                <w:sz w:val="24"/>
                <w:szCs w:val="24"/>
                <w:lang w:val="kk-KZ" w:eastAsia="ru-RU"/>
              </w:rPr>
            </w:pPr>
            <w:bookmarkStart w:id="0" w:name="_GoBack"/>
            <w:bookmarkEnd w:id="0"/>
          </w:p>
        </w:tc>
        <w:tc>
          <w:tcPr>
            <w:tcW w:w="4066" w:type="dxa"/>
          </w:tcPr>
          <w:p w:rsidR="001D0FC6" w:rsidRPr="00C77E0D" w:rsidRDefault="001D0FC6" w:rsidP="00FE36F8">
            <w:pPr>
              <w:rPr>
                <w:rFonts w:ascii="Times New Roman" w:hAnsi="Times New Roman" w:cs="Times New Roman"/>
                <w:sz w:val="24"/>
                <w:szCs w:val="24"/>
                <w:lang w:val="kk-KZ"/>
              </w:rPr>
            </w:pPr>
            <w:r w:rsidRPr="003006F1">
              <w:rPr>
                <w:rFonts w:ascii="Times New Roman" w:hAnsi="Times New Roman" w:cs="Times New Roman"/>
                <w:sz w:val="24"/>
                <w:szCs w:val="24"/>
                <w:lang w:val="kk-KZ"/>
              </w:rPr>
              <w:t>С</w:t>
            </w:r>
            <w:r>
              <w:rPr>
                <w:rFonts w:ascii="Times New Roman" w:hAnsi="Times New Roman" w:cs="Times New Roman"/>
                <w:sz w:val="24"/>
                <w:szCs w:val="24"/>
                <w:lang w:val="kk-KZ"/>
              </w:rPr>
              <w:t xml:space="preserve">ыныптардан  пәндер бойынша сынақ </w:t>
            </w:r>
            <w:r w:rsidRPr="003006F1">
              <w:rPr>
                <w:rFonts w:ascii="Times New Roman" w:hAnsi="Times New Roman" w:cs="Times New Roman"/>
                <w:sz w:val="24"/>
                <w:szCs w:val="24"/>
                <w:lang w:val="kk-KZ"/>
              </w:rPr>
              <w:t xml:space="preserve"> жұмыстарын алу</w:t>
            </w:r>
            <w:r>
              <w:rPr>
                <w:rFonts w:ascii="Times New Roman" w:hAnsi="Times New Roman" w:cs="Times New Roman"/>
                <w:sz w:val="24"/>
                <w:szCs w:val="24"/>
                <w:lang w:val="kk-KZ"/>
              </w:rPr>
              <w:t xml:space="preserve">, қорытындысын шығару </w:t>
            </w:r>
          </w:p>
        </w:tc>
        <w:tc>
          <w:tcPr>
            <w:tcW w:w="1381" w:type="dxa"/>
          </w:tcPr>
          <w:p w:rsidR="001D0FC6" w:rsidRPr="00811E66" w:rsidRDefault="001D0FC6" w:rsidP="00C77E0D">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r>
              <w:rPr>
                <w:rFonts w:ascii="Times New Roman" w:eastAsia="Times New Roman" w:hAnsi="Times New Roman" w:cs="Times New Roman"/>
                <w:bCs/>
                <w:sz w:val="24"/>
                <w:szCs w:val="24"/>
                <w:lang w:val="kk-KZ" w:eastAsia="ru-RU"/>
              </w:rPr>
              <w:t>5-19.05</w:t>
            </w:r>
          </w:p>
        </w:tc>
        <w:tc>
          <w:tcPr>
            <w:tcW w:w="1481" w:type="dxa"/>
          </w:tcPr>
          <w:p w:rsidR="001D0FC6" w:rsidRPr="008306FD" w:rsidRDefault="001D0FC6" w:rsidP="00FE36F8">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Пән   мұғалімдері</w:t>
            </w:r>
          </w:p>
        </w:tc>
        <w:tc>
          <w:tcPr>
            <w:tcW w:w="1412" w:type="dxa"/>
          </w:tcPr>
          <w:p w:rsidR="001D0FC6" w:rsidRPr="003C7E2C" w:rsidRDefault="001D0FC6" w:rsidP="00FE36F8">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 xml:space="preserve">Анықтама </w:t>
            </w:r>
          </w:p>
        </w:tc>
      </w:tr>
      <w:tr w:rsidR="001D0FC6" w:rsidRPr="00C634C3" w:rsidTr="00B13F0F">
        <w:tc>
          <w:tcPr>
            <w:tcW w:w="2081" w:type="dxa"/>
          </w:tcPr>
          <w:p w:rsidR="001D0FC6" w:rsidRDefault="001D0FC6" w:rsidP="00FE36F8">
            <w:pPr>
              <w:jc w:val="center"/>
              <w:rPr>
                <w:rFonts w:ascii="Times New Roman" w:eastAsia="Times New Roman" w:hAnsi="Times New Roman" w:cs="Times New Roman"/>
                <w:b/>
                <w:bCs/>
                <w:sz w:val="24"/>
                <w:szCs w:val="24"/>
                <w:lang w:val="kk-KZ" w:eastAsia="ru-RU"/>
              </w:rPr>
            </w:pPr>
          </w:p>
          <w:p w:rsidR="001D0FC6" w:rsidRDefault="001D0FC6" w:rsidP="00FE36F8">
            <w:pPr>
              <w:jc w:val="center"/>
              <w:rPr>
                <w:rFonts w:ascii="Times New Roman" w:eastAsia="Times New Roman" w:hAnsi="Times New Roman" w:cs="Times New Roman"/>
                <w:b/>
                <w:bCs/>
                <w:sz w:val="24"/>
                <w:szCs w:val="24"/>
                <w:lang w:val="kk-KZ" w:eastAsia="ru-RU"/>
              </w:rPr>
            </w:pPr>
          </w:p>
          <w:p w:rsidR="001D0FC6" w:rsidRDefault="001D0FC6" w:rsidP="00FE36F8">
            <w:pPr>
              <w:jc w:val="center"/>
              <w:rPr>
                <w:rFonts w:ascii="Times New Roman" w:eastAsia="Times New Roman" w:hAnsi="Times New Roman" w:cs="Times New Roman"/>
                <w:b/>
                <w:bCs/>
                <w:sz w:val="24"/>
                <w:szCs w:val="24"/>
                <w:lang w:val="kk-KZ" w:eastAsia="ru-RU"/>
              </w:rPr>
            </w:pPr>
          </w:p>
          <w:p w:rsidR="001D0FC6" w:rsidRPr="008306FD" w:rsidRDefault="001D0FC6" w:rsidP="00FE36F8">
            <w:pPr>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eastAsia="ru-RU"/>
              </w:rPr>
              <w:t>Әдістемелік</w:t>
            </w:r>
            <w:r w:rsidR="005D20A9">
              <w:rPr>
                <w:rFonts w:ascii="Times New Roman" w:eastAsia="Times New Roman" w:hAnsi="Times New Roman" w:cs="Times New Roman"/>
                <w:b/>
                <w:bCs/>
                <w:sz w:val="24"/>
                <w:szCs w:val="24"/>
                <w:lang w:val="kk-KZ" w:eastAsia="ru-RU"/>
              </w:rPr>
              <w:t xml:space="preserve"> </w:t>
            </w:r>
            <w:proofErr w:type="spellStart"/>
            <w:r w:rsidRPr="008306FD">
              <w:rPr>
                <w:rFonts w:ascii="Times New Roman" w:eastAsia="Times New Roman" w:hAnsi="Times New Roman" w:cs="Times New Roman"/>
                <w:b/>
                <w:bCs/>
                <w:sz w:val="24"/>
                <w:szCs w:val="24"/>
                <w:lang w:eastAsia="ru-RU"/>
              </w:rPr>
              <w:t>отырыс</w:t>
            </w:r>
            <w:proofErr w:type="spellEnd"/>
            <w:r w:rsidRPr="008306F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5</w:t>
            </w:r>
          </w:p>
        </w:tc>
        <w:tc>
          <w:tcPr>
            <w:tcW w:w="4066" w:type="dxa"/>
          </w:tcPr>
          <w:p w:rsidR="001D0FC6" w:rsidRPr="00C77E0D" w:rsidRDefault="001D0FC6" w:rsidP="00FE36F8">
            <w:pPr>
              <w:rPr>
                <w:rFonts w:ascii="Times New Roman" w:hAnsi="Times New Roman" w:cs="Times New Roman"/>
                <w:sz w:val="24"/>
                <w:szCs w:val="24"/>
                <w:lang w:val="kk-KZ"/>
              </w:rPr>
            </w:pPr>
            <w:r>
              <w:rPr>
                <w:rFonts w:ascii="Times New Roman" w:hAnsi="Times New Roman" w:cs="Times New Roman"/>
                <w:sz w:val="24"/>
                <w:szCs w:val="24"/>
                <w:lang w:val="kk-KZ"/>
              </w:rPr>
              <w:t>Жылдық  қорытынды</w:t>
            </w:r>
          </w:p>
        </w:tc>
        <w:tc>
          <w:tcPr>
            <w:tcW w:w="1381" w:type="dxa"/>
          </w:tcPr>
          <w:p w:rsidR="001D0FC6" w:rsidRDefault="001D0FC6" w:rsidP="00FE36F8">
            <w:pPr>
              <w:jc w:val="center"/>
              <w:rPr>
                <w:rFonts w:ascii="Times New Roman" w:eastAsia="Times New Roman" w:hAnsi="Times New Roman" w:cs="Times New Roman"/>
                <w:b/>
                <w:bCs/>
                <w:sz w:val="24"/>
                <w:szCs w:val="24"/>
                <w:lang w:val="kk-KZ" w:eastAsia="ru-RU"/>
              </w:rPr>
            </w:pPr>
          </w:p>
          <w:p w:rsidR="001D0FC6" w:rsidRDefault="001D0FC6" w:rsidP="00FE36F8">
            <w:pPr>
              <w:jc w:val="center"/>
              <w:rPr>
                <w:rFonts w:ascii="Times New Roman" w:eastAsia="Times New Roman" w:hAnsi="Times New Roman" w:cs="Times New Roman"/>
                <w:b/>
                <w:bCs/>
                <w:sz w:val="24"/>
                <w:szCs w:val="24"/>
                <w:lang w:val="kk-KZ" w:eastAsia="ru-RU"/>
              </w:rPr>
            </w:pPr>
          </w:p>
          <w:p w:rsidR="001D0FC6" w:rsidRDefault="001D0FC6" w:rsidP="00FE36F8">
            <w:pPr>
              <w:jc w:val="center"/>
              <w:rPr>
                <w:rFonts w:ascii="Times New Roman" w:eastAsia="Times New Roman" w:hAnsi="Times New Roman" w:cs="Times New Roman"/>
                <w:b/>
                <w:bCs/>
                <w:sz w:val="24"/>
                <w:szCs w:val="24"/>
                <w:lang w:val="kk-KZ" w:eastAsia="ru-RU"/>
              </w:rPr>
            </w:pPr>
          </w:p>
          <w:p w:rsidR="001D0FC6" w:rsidRDefault="001D0FC6" w:rsidP="00FE36F8">
            <w:pPr>
              <w:jc w:val="center"/>
              <w:rPr>
                <w:rFonts w:ascii="Times New Roman" w:eastAsia="Times New Roman" w:hAnsi="Times New Roman" w:cs="Times New Roman"/>
                <w:b/>
                <w:bCs/>
                <w:sz w:val="24"/>
                <w:szCs w:val="24"/>
                <w:lang w:val="kk-KZ" w:eastAsia="ru-RU"/>
              </w:rPr>
            </w:pPr>
          </w:p>
          <w:p w:rsidR="001D0FC6" w:rsidRPr="00C634C3" w:rsidRDefault="005D20A9" w:rsidP="00FE36F8">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27</w:t>
            </w:r>
            <w:r w:rsidR="001D0FC6" w:rsidRPr="00C634C3">
              <w:rPr>
                <w:rFonts w:ascii="Times New Roman" w:eastAsia="Times New Roman" w:hAnsi="Times New Roman" w:cs="Times New Roman"/>
                <w:bCs/>
                <w:sz w:val="24"/>
                <w:szCs w:val="24"/>
                <w:lang w:val="kk-KZ" w:eastAsia="ru-RU"/>
              </w:rPr>
              <w:t>.</w:t>
            </w:r>
            <w:r w:rsidR="001D0FC6">
              <w:rPr>
                <w:rFonts w:ascii="Times New Roman" w:eastAsia="Times New Roman" w:hAnsi="Times New Roman" w:cs="Times New Roman"/>
                <w:bCs/>
                <w:sz w:val="24"/>
                <w:szCs w:val="24"/>
                <w:lang w:val="kk-KZ" w:eastAsia="ru-RU"/>
              </w:rPr>
              <w:t>05</w:t>
            </w:r>
          </w:p>
        </w:tc>
        <w:tc>
          <w:tcPr>
            <w:tcW w:w="1481" w:type="dxa"/>
            <w:vAlign w:val="center"/>
          </w:tcPr>
          <w:p w:rsidR="001D0FC6" w:rsidRPr="008306FD" w:rsidRDefault="001D0FC6" w:rsidP="00FE36F8">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p w:rsidR="001D0FC6" w:rsidRPr="00311025" w:rsidRDefault="001D0FC6" w:rsidP="00FE36F8">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12" w:type="dxa"/>
            <w:vAlign w:val="center"/>
          </w:tcPr>
          <w:p w:rsidR="001D0FC6" w:rsidRDefault="001D0FC6" w:rsidP="00FE36F8">
            <w:pPr>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sz w:val="24"/>
                <w:szCs w:val="24"/>
                <w:lang w:eastAsia="ru-RU"/>
              </w:rPr>
              <w:t>Хаттама</w:t>
            </w:r>
            <w:proofErr w:type="spellEnd"/>
          </w:p>
          <w:p w:rsidR="001D0FC6" w:rsidRPr="00660CFB" w:rsidRDefault="001D0FC6" w:rsidP="00FE36F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bl>
    <w:p w:rsidR="00AF3D20" w:rsidRDefault="00AF3D20" w:rsidP="00AE76C3">
      <w:pPr>
        <w:spacing w:after="240" w:line="240" w:lineRule="auto"/>
        <w:jc w:val="center"/>
        <w:rPr>
          <w:rFonts w:ascii="Times New Roman" w:eastAsia="Times New Roman" w:hAnsi="Times New Roman" w:cs="Times New Roman"/>
          <w:b/>
          <w:bCs/>
          <w:sz w:val="24"/>
          <w:szCs w:val="24"/>
          <w:lang w:val="kk-KZ" w:eastAsia="ru-RU"/>
        </w:rPr>
      </w:pPr>
    </w:p>
    <w:p w:rsidR="00660CFB" w:rsidRDefault="00660CFB"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125781" w:rsidRPr="00006640" w:rsidRDefault="00453232" w:rsidP="00006640">
      <w:pPr>
        <w:spacing w:after="240" w:line="240" w:lineRule="auto"/>
        <w:jc w:val="center"/>
        <w:rPr>
          <w:rFonts w:ascii="Times New Roman" w:eastAsia="Times New Roman" w:hAnsi="Times New Roman" w:cs="Times New Roman"/>
          <w:b/>
          <w:sz w:val="24"/>
          <w:szCs w:val="24"/>
          <w:lang w:val="kk-KZ" w:eastAsia="ru-RU"/>
        </w:rPr>
      </w:pPr>
      <w:r w:rsidRPr="00525F5D">
        <w:rPr>
          <w:rFonts w:ascii="Times New Roman" w:eastAsia="Times New Roman" w:hAnsi="Times New Roman" w:cs="Times New Roman"/>
          <w:b/>
          <w:sz w:val="24"/>
          <w:szCs w:val="24"/>
          <w:lang w:val="kk-KZ" w:eastAsia="ru-RU"/>
        </w:rPr>
        <w:t xml:space="preserve">Бірлестік  жетекшісі:      </w:t>
      </w:r>
      <w:r w:rsidR="003A5F47">
        <w:rPr>
          <w:rFonts w:ascii="Times New Roman" w:eastAsia="Times New Roman" w:hAnsi="Times New Roman" w:cs="Times New Roman"/>
          <w:b/>
          <w:sz w:val="24"/>
          <w:szCs w:val="24"/>
          <w:lang w:val="kk-KZ" w:eastAsia="ru-RU"/>
        </w:rPr>
        <w:t xml:space="preserve">   Г. Каденова</w:t>
      </w:r>
    </w:p>
    <w:p w:rsidR="00125781" w:rsidRPr="00006640" w:rsidRDefault="00125781" w:rsidP="000D778B">
      <w:pPr>
        <w:spacing w:after="240" w:line="240" w:lineRule="auto"/>
        <w:rPr>
          <w:rFonts w:ascii="Times New Roman" w:eastAsia="Times New Roman" w:hAnsi="Times New Roman" w:cs="Times New Roman"/>
          <w:b/>
          <w:sz w:val="24"/>
          <w:szCs w:val="24"/>
          <w:lang w:val="kk-KZ" w:eastAsia="ru-RU"/>
        </w:rPr>
      </w:pPr>
    </w:p>
    <w:sectPr w:rsidR="00125781" w:rsidRPr="00006640" w:rsidSect="00C978A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3721"/>
    <w:multiLevelType w:val="multilevel"/>
    <w:tmpl w:val="370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8C2"/>
    <w:multiLevelType w:val="hybridMultilevel"/>
    <w:tmpl w:val="991A0E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A59F8"/>
    <w:multiLevelType w:val="multilevel"/>
    <w:tmpl w:val="8F3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B4C6E"/>
    <w:multiLevelType w:val="hybridMultilevel"/>
    <w:tmpl w:val="184A1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AD1D69"/>
    <w:multiLevelType w:val="hybridMultilevel"/>
    <w:tmpl w:val="68809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7AA2461"/>
    <w:multiLevelType w:val="multilevel"/>
    <w:tmpl w:val="CCE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D355FA"/>
    <w:multiLevelType w:val="multilevel"/>
    <w:tmpl w:val="5E5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03396C"/>
    <w:multiLevelType w:val="hybridMultilevel"/>
    <w:tmpl w:val="D2827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974AFB"/>
    <w:multiLevelType w:val="hybridMultilevel"/>
    <w:tmpl w:val="A810E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2D2DDA"/>
    <w:multiLevelType w:val="multilevel"/>
    <w:tmpl w:val="8F6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5C5635"/>
    <w:multiLevelType w:val="multilevel"/>
    <w:tmpl w:val="F59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803ED7"/>
    <w:multiLevelType w:val="multilevel"/>
    <w:tmpl w:val="1C8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CD38B2"/>
    <w:multiLevelType w:val="hybridMultilevel"/>
    <w:tmpl w:val="66983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8066D4"/>
    <w:multiLevelType w:val="multilevel"/>
    <w:tmpl w:val="1C7E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AF0652"/>
    <w:multiLevelType w:val="multilevel"/>
    <w:tmpl w:val="6A826F18"/>
    <w:lvl w:ilvl="0">
      <w:start w:val="11"/>
      <w:numFmt w:val="decimal"/>
      <w:lvlText w:val="%1"/>
      <w:lvlJc w:val="left"/>
      <w:pPr>
        <w:ind w:left="555" w:hanging="555"/>
      </w:pPr>
      <w:rPr>
        <w:rFonts w:eastAsiaTheme="minorHAnsi" w:cstheme="minorBidi" w:hint="default"/>
        <w:b w:val="0"/>
      </w:rPr>
    </w:lvl>
    <w:lvl w:ilvl="1">
      <w:start w:val="16"/>
      <w:numFmt w:val="decimal"/>
      <w:lvlText w:val="%1-%2"/>
      <w:lvlJc w:val="left"/>
      <w:pPr>
        <w:ind w:left="720" w:hanging="72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1080" w:hanging="108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440" w:hanging="144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800" w:hanging="1800"/>
      </w:pPr>
      <w:rPr>
        <w:rFonts w:eastAsiaTheme="minorHAnsi" w:cstheme="minorBidi" w:hint="default"/>
        <w:b w:val="0"/>
      </w:rPr>
    </w:lvl>
    <w:lvl w:ilvl="8">
      <w:start w:val="1"/>
      <w:numFmt w:val="decimal"/>
      <w:lvlText w:val="%1-%2.%3.%4.%5.%6.%7.%8.%9"/>
      <w:lvlJc w:val="left"/>
      <w:pPr>
        <w:ind w:left="2160" w:hanging="2160"/>
      </w:pPr>
      <w:rPr>
        <w:rFonts w:eastAsiaTheme="minorHAnsi" w:cstheme="minorBidi" w:hint="default"/>
        <w:b w:val="0"/>
      </w:rPr>
    </w:lvl>
  </w:abstractNum>
  <w:abstractNum w:abstractNumId="15">
    <w:nsid w:val="765855BF"/>
    <w:multiLevelType w:val="multilevel"/>
    <w:tmpl w:val="AE4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AE3021"/>
    <w:multiLevelType w:val="multilevel"/>
    <w:tmpl w:val="93B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22E7A"/>
    <w:multiLevelType w:val="multilevel"/>
    <w:tmpl w:val="8B8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0B4D8E"/>
    <w:multiLevelType w:val="hybridMultilevel"/>
    <w:tmpl w:val="20CA6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5"/>
  </w:num>
  <w:num w:numId="5">
    <w:abstractNumId w:val="0"/>
  </w:num>
  <w:num w:numId="6">
    <w:abstractNumId w:val="10"/>
  </w:num>
  <w:num w:numId="7">
    <w:abstractNumId w:val="9"/>
  </w:num>
  <w:num w:numId="8">
    <w:abstractNumId w:val="11"/>
  </w:num>
  <w:num w:numId="9">
    <w:abstractNumId w:val="6"/>
  </w:num>
  <w:num w:numId="10">
    <w:abstractNumId w:val="13"/>
  </w:num>
  <w:num w:numId="11">
    <w:abstractNumId w:val="17"/>
  </w:num>
  <w:num w:numId="12">
    <w:abstractNumId w:val="4"/>
  </w:num>
  <w:num w:numId="13">
    <w:abstractNumId w:val="3"/>
  </w:num>
  <w:num w:numId="14">
    <w:abstractNumId w:val="12"/>
  </w:num>
  <w:num w:numId="15">
    <w:abstractNumId w:val="8"/>
  </w:num>
  <w:num w:numId="16">
    <w:abstractNumId w:val="18"/>
  </w:num>
  <w:num w:numId="17">
    <w:abstractNumId w:val="1"/>
  </w:num>
  <w:num w:numId="18">
    <w:abstractNumId w:val="7"/>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AE76C3"/>
    <w:rsid w:val="00006640"/>
    <w:rsid w:val="000466B0"/>
    <w:rsid w:val="00055263"/>
    <w:rsid w:val="00061748"/>
    <w:rsid w:val="00063C64"/>
    <w:rsid w:val="000652CB"/>
    <w:rsid w:val="00080910"/>
    <w:rsid w:val="00083BA7"/>
    <w:rsid w:val="00084DAD"/>
    <w:rsid w:val="00085CB3"/>
    <w:rsid w:val="000913EF"/>
    <w:rsid w:val="00091F1A"/>
    <w:rsid w:val="000A2BEF"/>
    <w:rsid w:val="000A627D"/>
    <w:rsid w:val="000C4ECE"/>
    <w:rsid w:val="000D778B"/>
    <w:rsid w:val="000D79AB"/>
    <w:rsid w:val="000E04BC"/>
    <w:rsid w:val="000F3E25"/>
    <w:rsid w:val="000F5719"/>
    <w:rsid w:val="00113B63"/>
    <w:rsid w:val="00116E1B"/>
    <w:rsid w:val="001170AC"/>
    <w:rsid w:val="00120D16"/>
    <w:rsid w:val="00120DF3"/>
    <w:rsid w:val="00125781"/>
    <w:rsid w:val="001367C8"/>
    <w:rsid w:val="00141DF5"/>
    <w:rsid w:val="001609B3"/>
    <w:rsid w:val="00172A54"/>
    <w:rsid w:val="00175ACA"/>
    <w:rsid w:val="00176216"/>
    <w:rsid w:val="0018264A"/>
    <w:rsid w:val="001A2991"/>
    <w:rsid w:val="001C3B91"/>
    <w:rsid w:val="001C7DA2"/>
    <w:rsid w:val="001C7FBF"/>
    <w:rsid w:val="001D03E0"/>
    <w:rsid w:val="001D0FC6"/>
    <w:rsid w:val="001D2265"/>
    <w:rsid w:val="001D47DB"/>
    <w:rsid w:val="001F3930"/>
    <w:rsid w:val="001F78CE"/>
    <w:rsid w:val="00200E4D"/>
    <w:rsid w:val="00206B69"/>
    <w:rsid w:val="002121C0"/>
    <w:rsid w:val="00213C4F"/>
    <w:rsid w:val="00230326"/>
    <w:rsid w:val="00243D1C"/>
    <w:rsid w:val="00260BDD"/>
    <w:rsid w:val="0026263A"/>
    <w:rsid w:val="00281D99"/>
    <w:rsid w:val="00282CBD"/>
    <w:rsid w:val="002838D8"/>
    <w:rsid w:val="00291AE2"/>
    <w:rsid w:val="00292671"/>
    <w:rsid w:val="002A3001"/>
    <w:rsid w:val="002B0796"/>
    <w:rsid w:val="002B6224"/>
    <w:rsid w:val="002C1875"/>
    <w:rsid w:val="002C5D93"/>
    <w:rsid w:val="00311025"/>
    <w:rsid w:val="00315C2A"/>
    <w:rsid w:val="00325060"/>
    <w:rsid w:val="0034094D"/>
    <w:rsid w:val="003902B3"/>
    <w:rsid w:val="003904CE"/>
    <w:rsid w:val="003A5F47"/>
    <w:rsid w:val="003B09A5"/>
    <w:rsid w:val="003C0AF7"/>
    <w:rsid w:val="003C2F1D"/>
    <w:rsid w:val="003C7E2C"/>
    <w:rsid w:val="003D13F9"/>
    <w:rsid w:val="00406FAD"/>
    <w:rsid w:val="00410646"/>
    <w:rsid w:val="00421DA6"/>
    <w:rsid w:val="004266D8"/>
    <w:rsid w:val="00441607"/>
    <w:rsid w:val="004516E1"/>
    <w:rsid w:val="00453232"/>
    <w:rsid w:val="00481759"/>
    <w:rsid w:val="004C03E2"/>
    <w:rsid w:val="004E477B"/>
    <w:rsid w:val="004F52E7"/>
    <w:rsid w:val="005021CA"/>
    <w:rsid w:val="0051636C"/>
    <w:rsid w:val="0052573B"/>
    <w:rsid w:val="00525F5D"/>
    <w:rsid w:val="0053230D"/>
    <w:rsid w:val="00547EBB"/>
    <w:rsid w:val="00566A27"/>
    <w:rsid w:val="00570382"/>
    <w:rsid w:val="0057080B"/>
    <w:rsid w:val="005870CB"/>
    <w:rsid w:val="0059253F"/>
    <w:rsid w:val="005946F1"/>
    <w:rsid w:val="005A589A"/>
    <w:rsid w:val="005C01D6"/>
    <w:rsid w:val="005C4939"/>
    <w:rsid w:val="005D20A9"/>
    <w:rsid w:val="005E24EE"/>
    <w:rsid w:val="005E40E5"/>
    <w:rsid w:val="005F3A1B"/>
    <w:rsid w:val="005F4181"/>
    <w:rsid w:val="00602ECB"/>
    <w:rsid w:val="006041E8"/>
    <w:rsid w:val="0061168D"/>
    <w:rsid w:val="006121E5"/>
    <w:rsid w:val="00623D8C"/>
    <w:rsid w:val="00634949"/>
    <w:rsid w:val="006543B2"/>
    <w:rsid w:val="00660CFB"/>
    <w:rsid w:val="006A2368"/>
    <w:rsid w:val="006A5D33"/>
    <w:rsid w:val="006A6555"/>
    <w:rsid w:val="006A6B20"/>
    <w:rsid w:val="006E7745"/>
    <w:rsid w:val="00704473"/>
    <w:rsid w:val="00716A0A"/>
    <w:rsid w:val="00717FCF"/>
    <w:rsid w:val="0072567F"/>
    <w:rsid w:val="00735B2A"/>
    <w:rsid w:val="00770C6B"/>
    <w:rsid w:val="007756AE"/>
    <w:rsid w:val="00793362"/>
    <w:rsid w:val="007C1CA6"/>
    <w:rsid w:val="00803679"/>
    <w:rsid w:val="00811E66"/>
    <w:rsid w:val="008306FD"/>
    <w:rsid w:val="00844327"/>
    <w:rsid w:val="0086286F"/>
    <w:rsid w:val="008734B1"/>
    <w:rsid w:val="0088675D"/>
    <w:rsid w:val="00893BB0"/>
    <w:rsid w:val="0089635E"/>
    <w:rsid w:val="008A1313"/>
    <w:rsid w:val="008A68C9"/>
    <w:rsid w:val="008B0912"/>
    <w:rsid w:val="008B75CF"/>
    <w:rsid w:val="008C42A5"/>
    <w:rsid w:val="008E5488"/>
    <w:rsid w:val="008E55BD"/>
    <w:rsid w:val="008E75FB"/>
    <w:rsid w:val="009126F3"/>
    <w:rsid w:val="00917EE3"/>
    <w:rsid w:val="00927F17"/>
    <w:rsid w:val="0093241C"/>
    <w:rsid w:val="009341DF"/>
    <w:rsid w:val="00944FDD"/>
    <w:rsid w:val="00946376"/>
    <w:rsid w:val="00955299"/>
    <w:rsid w:val="00970C16"/>
    <w:rsid w:val="00973964"/>
    <w:rsid w:val="00976AD4"/>
    <w:rsid w:val="00995D01"/>
    <w:rsid w:val="009A528D"/>
    <w:rsid w:val="009B255A"/>
    <w:rsid w:val="009B4DDE"/>
    <w:rsid w:val="009C5149"/>
    <w:rsid w:val="009E6D9D"/>
    <w:rsid w:val="009E731B"/>
    <w:rsid w:val="009F5A18"/>
    <w:rsid w:val="00A02927"/>
    <w:rsid w:val="00A05041"/>
    <w:rsid w:val="00A14919"/>
    <w:rsid w:val="00A21EF2"/>
    <w:rsid w:val="00A65D27"/>
    <w:rsid w:val="00A80B39"/>
    <w:rsid w:val="00A96413"/>
    <w:rsid w:val="00A97830"/>
    <w:rsid w:val="00AA450E"/>
    <w:rsid w:val="00AB480B"/>
    <w:rsid w:val="00AE76C3"/>
    <w:rsid w:val="00AF3D20"/>
    <w:rsid w:val="00AF41D8"/>
    <w:rsid w:val="00AF6A63"/>
    <w:rsid w:val="00B01B74"/>
    <w:rsid w:val="00B0506F"/>
    <w:rsid w:val="00B13F0F"/>
    <w:rsid w:val="00B15A53"/>
    <w:rsid w:val="00B16A8B"/>
    <w:rsid w:val="00B31014"/>
    <w:rsid w:val="00B341E4"/>
    <w:rsid w:val="00B5233D"/>
    <w:rsid w:val="00B639EB"/>
    <w:rsid w:val="00B651ED"/>
    <w:rsid w:val="00B66355"/>
    <w:rsid w:val="00B73BEA"/>
    <w:rsid w:val="00B744E6"/>
    <w:rsid w:val="00BA428B"/>
    <w:rsid w:val="00BC5E2E"/>
    <w:rsid w:val="00BD1A32"/>
    <w:rsid w:val="00BE6836"/>
    <w:rsid w:val="00C30F17"/>
    <w:rsid w:val="00C634C3"/>
    <w:rsid w:val="00C65ECC"/>
    <w:rsid w:val="00C77E0D"/>
    <w:rsid w:val="00C978A0"/>
    <w:rsid w:val="00CA1CA7"/>
    <w:rsid w:val="00CA53FA"/>
    <w:rsid w:val="00CC718E"/>
    <w:rsid w:val="00CD654F"/>
    <w:rsid w:val="00D05CAC"/>
    <w:rsid w:val="00D07F69"/>
    <w:rsid w:val="00D1247D"/>
    <w:rsid w:val="00D40BAC"/>
    <w:rsid w:val="00D41588"/>
    <w:rsid w:val="00D46049"/>
    <w:rsid w:val="00D519C8"/>
    <w:rsid w:val="00D54A85"/>
    <w:rsid w:val="00D65DE1"/>
    <w:rsid w:val="00D7577F"/>
    <w:rsid w:val="00D87F90"/>
    <w:rsid w:val="00DB6774"/>
    <w:rsid w:val="00DC6ECB"/>
    <w:rsid w:val="00DE071A"/>
    <w:rsid w:val="00DE1812"/>
    <w:rsid w:val="00E118F9"/>
    <w:rsid w:val="00E130B4"/>
    <w:rsid w:val="00E27C87"/>
    <w:rsid w:val="00E44F3C"/>
    <w:rsid w:val="00E5001A"/>
    <w:rsid w:val="00E709D0"/>
    <w:rsid w:val="00E71F57"/>
    <w:rsid w:val="00E76051"/>
    <w:rsid w:val="00E9202A"/>
    <w:rsid w:val="00ED7F47"/>
    <w:rsid w:val="00EF0C2A"/>
    <w:rsid w:val="00F0215C"/>
    <w:rsid w:val="00F2737C"/>
    <w:rsid w:val="00F53229"/>
    <w:rsid w:val="00F67646"/>
    <w:rsid w:val="00F82E68"/>
    <w:rsid w:val="00F92B70"/>
    <w:rsid w:val="00F94F8A"/>
    <w:rsid w:val="00F9659F"/>
    <w:rsid w:val="00FA2AF0"/>
    <w:rsid w:val="00FA740A"/>
    <w:rsid w:val="00FE3267"/>
    <w:rsid w:val="00FE36F8"/>
    <w:rsid w:val="00FE5544"/>
    <w:rsid w:val="00FF40BD"/>
    <w:rsid w:val="00FF5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99"/>
  </w:style>
  <w:style w:type="paragraph" w:styleId="2">
    <w:name w:val="heading 2"/>
    <w:basedOn w:val="a"/>
    <w:link w:val="20"/>
    <w:uiPriority w:val="9"/>
    <w:qFormat/>
    <w:rsid w:val="00AE7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76C3"/>
    <w:rPr>
      <w:rFonts w:ascii="Times New Roman" w:eastAsia="Times New Roman" w:hAnsi="Times New Roman" w:cs="Times New Roman"/>
      <w:b/>
      <w:bCs/>
      <w:sz w:val="36"/>
      <w:szCs w:val="36"/>
      <w:lang w:eastAsia="ru-RU"/>
    </w:rPr>
  </w:style>
  <w:style w:type="character" w:customStyle="1" w:styleId="entry-date">
    <w:name w:val="entry-date"/>
    <w:basedOn w:val="a0"/>
    <w:rsid w:val="00AE76C3"/>
  </w:style>
  <w:style w:type="character" w:customStyle="1" w:styleId="author-tag">
    <w:name w:val="author-tag"/>
    <w:basedOn w:val="a0"/>
    <w:rsid w:val="00AE76C3"/>
  </w:style>
  <w:style w:type="character" w:styleId="a3">
    <w:name w:val="Hyperlink"/>
    <w:basedOn w:val="a0"/>
    <w:uiPriority w:val="99"/>
    <w:semiHidden/>
    <w:unhideWhenUsed/>
    <w:rsid w:val="00AE76C3"/>
    <w:rPr>
      <w:color w:val="0000FF"/>
      <w:u w:val="single"/>
    </w:rPr>
  </w:style>
  <w:style w:type="character" w:customStyle="1" w:styleId="authorsingle">
    <w:name w:val="author_single"/>
    <w:basedOn w:val="a0"/>
    <w:rsid w:val="00AE76C3"/>
  </w:style>
  <w:style w:type="character" w:customStyle="1" w:styleId="authorjob">
    <w:name w:val="author_job"/>
    <w:basedOn w:val="a0"/>
    <w:rsid w:val="00AE76C3"/>
  </w:style>
  <w:style w:type="paragraph" w:styleId="a4">
    <w:name w:val="Normal (Web)"/>
    <w:basedOn w:val="a"/>
    <w:uiPriority w:val="99"/>
    <w:unhideWhenUsed/>
    <w:rsid w:val="00AE7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76C3"/>
    <w:rPr>
      <w:b/>
      <w:bCs/>
    </w:rPr>
  </w:style>
  <w:style w:type="character" w:styleId="a6">
    <w:name w:val="Emphasis"/>
    <w:basedOn w:val="a0"/>
    <w:uiPriority w:val="20"/>
    <w:qFormat/>
    <w:rsid w:val="00AE76C3"/>
    <w:rPr>
      <w:i/>
      <w:iCs/>
    </w:rPr>
  </w:style>
  <w:style w:type="paragraph" w:styleId="a7">
    <w:name w:val="List Paragraph"/>
    <w:basedOn w:val="a"/>
    <w:uiPriority w:val="34"/>
    <w:qFormat/>
    <w:rsid w:val="00AF3D20"/>
    <w:pPr>
      <w:ind w:left="720"/>
      <w:contextualSpacing/>
    </w:pPr>
  </w:style>
  <w:style w:type="table" w:styleId="a8">
    <w:name w:val="Table Grid"/>
    <w:basedOn w:val="a1"/>
    <w:uiPriority w:val="59"/>
    <w:rsid w:val="00AF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C1C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1CA6"/>
    <w:rPr>
      <w:rFonts w:ascii="Segoe UI" w:hAnsi="Segoe UI" w:cs="Segoe UI"/>
      <w:sz w:val="18"/>
      <w:szCs w:val="18"/>
    </w:rPr>
  </w:style>
  <w:style w:type="table" w:customStyle="1" w:styleId="1">
    <w:name w:val="Сетка таблицы1"/>
    <w:basedOn w:val="a1"/>
    <w:next w:val="a8"/>
    <w:uiPriority w:val="59"/>
    <w:rsid w:val="00085C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962679">
      <w:bodyDiv w:val="1"/>
      <w:marLeft w:val="0"/>
      <w:marRight w:val="0"/>
      <w:marTop w:val="0"/>
      <w:marBottom w:val="0"/>
      <w:divBdr>
        <w:top w:val="none" w:sz="0" w:space="0" w:color="auto"/>
        <w:left w:val="none" w:sz="0" w:space="0" w:color="auto"/>
        <w:bottom w:val="none" w:sz="0" w:space="0" w:color="auto"/>
        <w:right w:val="none" w:sz="0" w:space="0" w:color="auto"/>
      </w:divBdr>
    </w:div>
    <w:div w:id="637296382">
      <w:bodyDiv w:val="1"/>
      <w:marLeft w:val="0"/>
      <w:marRight w:val="0"/>
      <w:marTop w:val="0"/>
      <w:marBottom w:val="0"/>
      <w:divBdr>
        <w:top w:val="none" w:sz="0" w:space="0" w:color="auto"/>
        <w:left w:val="none" w:sz="0" w:space="0" w:color="auto"/>
        <w:bottom w:val="none" w:sz="0" w:space="0" w:color="auto"/>
        <w:right w:val="none" w:sz="0" w:space="0" w:color="auto"/>
      </w:divBdr>
    </w:div>
    <w:div w:id="683092185">
      <w:bodyDiv w:val="1"/>
      <w:marLeft w:val="0"/>
      <w:marRight w:val="0"/>
      <w:marTop w:val="0"/>
      <w:marBottom w:val="0"/>
      <w:divBdr>
        <w:top w:val="none" w:sz="0" w:space="0" w:color="auto"/>
        <w:left w:val="none" w:sz="0" w:space="0" w:color="auto"/>
        <w:bottom w:val="none" w:sz="0" w:space="0" w:color="auto"/>
        <w:right w:val="none" w:sz="0" w:space="0" w:color="auto"/>
      </w:divBdr>
      <w:divsChild>
        <w:div w:id="1781606963">
          <w:marLeft w:val="0"/>
          <w:marRight w:val="0"/>
          <w:marTop w:val="0"/>
          <w:marBottom w:val="0"/>
          <w:divBdr>
            <w:top w:val="none" w:sz="0" w:space="0" w:color="auto"/>
            <w:left w:val="none" w:sz="0" w:space="0" w:color="auto"/>
            <w:bottom w:val="none" w:sz="0" w:space="0" w:color="auto"/>
            <w:right w:val="none" w:sz="0" w:space="0" w:color="auto"/>
          </w:divBdr>
        </w:div>
      </w:divsChild>
    </w:div>
    <w:div w:id="13505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6176-BBF5-4247-BC8C-8E716DA70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Pages>
  <Words>1701</Words>
  <Characters>9699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Ercom</dc:creator>
  <cp:lastModifiedBy>111</cp:lastModifiedBy>
  <cp:revision>97</cp:revision>
  <cp:lastPrinted>2022-09-13T16:38:00Z</cp:lastPrinted>
  <dcterms:created xsi:type="dcterms:W3CDTF">2014-09-04T15:43:00Z</dcterms:created>
  <dcterms:modified xsi:type="dcterms:W3CDTF">2024-03-11T16:38:00Z</dcterms:modified>
</cp:coreProperties>
</file>