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DE" w:rsidRPr="008F45DE" w:rsidRDefault="008F45DE" w:rsidP="008F45DE">
      <w:pPr>
        <w:rPr>
          <w:b/>
          <w:lang w:val="kk-KZ"/>
        </w:rPr>
      </w:pPr>
      <w:r w:rsidRPr="008F45DE">
        <w:rPr>
          <w:b/>
          <w:lang w:val="kk-KZ"/>
        </w:rPr>
        <w:t>Бекітемін:                                                                          Келісемін:</w:t>
      </w:r>
    </w:p>
    <w:p w:rsidR="009D2A3B" w:rsidRDefault="009D2A3B" w:rsidP="008F45DE">
      <w:pPr>
        <w:rPr>
          <w:lang w:val="kk-KZ"/>
        </w:rPr>
      </w:pPr>
    </w:p>
    <w:p w:rsidR="008F45DE" w:rsidRPr="00A63E02" w:rsidRDefault="008F45DE" w:rsidP="008F45DE">
      <w:pPr>
        <w:rPr>
          <w:lang w:val="kk-KZ"/>
        </w:rPr>
      </w:pPr>
      <w:r>
        <w:rPr>
          <w:lang w:val="kk-KZ"/>
        </w:rPr>
        <w:t xml:space="preserve">Мектеп директоры:                                                         </w:t>
      </w:r>
      <w:r w:rsidRPr="008F45DE">
        <w:rPr>
          <w:rStyle w:val="a4"/>
          <w:b w:val="0"/>
        </w:rPr>
        <w:t xml:space="preserve">Директордың ғылыми-   әдістемелік                                                                                                                                 </w:t>
      </w:r>
    </w:p>
    <w:p w:rsidR="008F45DE" w:rsidRDefault="008F45DE" w:rsidP="008F45D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7660BB">
        <w:rPr>
          <w:sz w:val="22"/>
          <w:szCs w:val="22"/>
          <w:lang w:val="kk-KZ"/>
        </w:rPr>
        <w:t xml:space="preserve">                  ------------   </w:t>
      </w:r>
      <w:r>
        <w:rPr>
          <w:sz w:val="22"/>
          <w:szCs w:val="22"/>
          <w:lang w:val="kk-KZ"/>
        </w:rPr>
        <w:t xml:space="preserve">Ш.А.Бекеева                                                   </w:t>
      </w:r>
      <w:r w:rsidR="007660BB">
        <w:rPr>
          <w:sz w:val="22"/>
          <w:szCs w:val="22"/>
          <w:lang w:val="kk-KZ"/>
        </w:rPr>
        <w:t xml:space="preserve">       орынбасары: ------------  </w:t>
      </w:r>
      <w:r>
        <w:rPr>
          <w:sz w:val="22"/>
          <w:szCs w:val="22"/>
          <w:lang w:val="kk-KZ"/>
        </w:rPr>
        <w:t xml:space="preserve"> Д.Абдикаликова                                                                                                          2024жыл                                                                                        2024 жыл</w:t>
      </w:r>
    </w:p>
    <w:p w:rsidR="008F45DE" w:rsidRDefault="008F45DE" w:rsidP="008F45DE">
      <w:pPr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7660BB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7660BB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7660BB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Pr="008F45DE" w:rsidRDefault="008F45DE" w:rsidP="008F45DE">
      <w:pPr>
        <w:tabs>
          <w:tab w:val="left" w:pos="5198"/>
        </w:tabs>
        <w:rPr>
          <w:lang w:val="kk-KZ"/>
        </w:rPr>
      </w:pPr>
      <w:r w:rsidRPr="008F45DE">
        <w:rPr>
          <w:lang w:val="kk-KZ"/>
        </w:rPr>
        <w:t xml:space="preserve">     «№83 орта мектебі»  коммуналдық мемлекеттік мекемесінде 19-23 ақпан  аралығында                «Өнерлінің  қолын ұста –өнегелінің жолын ұста» тақырыбында  көркем еңбек, ән-әуез пән бірлестігінің  апталығында  жүргізілетін ашық сабақтар және сыныптан  тыс жұмыс жоспары.</w:t>
      </w:r>
    </w:p>
    <w:p w:rsidR="008F45DE" w:rsidRDefault="008F45DE" w:rsidP="008F45DE">
      <w:pPr>
        <w:tabs>
          <w:tab w:val="left" w:pos="5198"/>
        </w:tabs>
        <w:rPr>
          <w:lang w:val="kk-KZ"/>
        </w:rPr>
      </w:pPr>
    </w:p>
    <w:p w:rsidR="007660BB" w:rsidRPr="008F45DE" w:rsidRDefault="007660BB" w:rsidP="008F45DE">
      <w:pPr>
        <w:tabs>
          <w:tab w:val="left" w:pos="5198"/>
        </w:tabs>
        <w:rPr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3257"/>
        <w:gridCol w:w="1664"/>
        <w:gridCol w:w="1638"/>
        <w:gridCol w:w="2014"/>
        <w:gridCol w:w="1503"/>
      </w:tblGrid>
      <w:tr w:rsidR="008F45DE" w:rsidRPr="00177699" w:rsidTr="007660BB">
        <w:tc>
          <w:tcPr>
            <w:tcW w:w="556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>Р/с</w:t>
            </w:r>
          </w:p>
        </w:tc>
        <w:tc>
          <w:tcPr>
            <w:tcW w:w="3257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 xml:space="preserve">      Тақырыбы</w:t>
            </w:r>
          </w:p>
        </w:tc>
        <w:tc>
          <w:tcPr>
            <w:tcW w:w="166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>Пәні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201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>Пән  мұғалімі</w:t>
            </w: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sz w:val="22"/>
                <w:szCs w:val="22"/>
                <w:lang w:val="kk-KZ"/>
              </w:rPr>
              <w:t>Мерзімі</w:t>
            </w:r>
          </w:p>
        </w:tc>
      </w:tr>
      <w:tr w:rsidR="008F45DE" w:rsidRPr="00A85DB6" w:rsidTr="007660BB">
        <w:tc>
          <w:tcPr>
            <w:tcW w:w="556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257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bCs/>
                <w:sz w:val="22"/>
                <w:szCs w:val="22"/>
                <w:lang w:val="kk-KZ"/>
              </w:rPr>
              <w:t>Апталықтың  ашылуы</w:t>
            </w:r>
          </w:p>
        </w:tc>
        <w:tc>
          <w:tcPr>
            <w:tcW w:w="166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 xml:space="preserve"> Көркем еңбек ән-әуез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1159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 xml:space="preserve"> </w:t>
            </w:r>
            <w:r w:rsidRPr="00A85DB6">
              <w:rPr>
                <w:sz w:val="22"/>
                <w:szCs w:val="22"/>
                <w:lang w:val="kk-KZ"/>
              </w:rPr>
              <w:tab/>
              <w:t xml:space="preserve">  </w:t>
            </w:r>
          </w:p>
          <w:p w:rsidR="008F45DE" w:rsidRPr="00A85DB6" w:rsidRDefault="008F45DE" w:rsidP="00A2150A">
            <w:pPr>
              <w:tabs>
                <w:tab w:val="left" w:pos="1159"/>
              </w:tabs>
              <w:rPr>
                <w:lang w:val="kk-KZ"/>
              </w:rPr>
            </w:pPr>
          </w:p>
        </w:tc>
        <w:tc>
          <w:tcPr>
            <w:tcW w:w="201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 xml:space="preserve"> Пән  мұғалімдері</w:t>
            </w: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19.02</w:t>
            </w:r>
            <w:r w:rsidRPr="00A85DB6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F45DE" w:rsidRPr="00470D53" w:rsidTr="007660BB">
        <w:trPr>
          <w:trHeight w:val="1580"/>
        </w:trPr>
        <w:tc>
          <w:tcPr>
            <w:tcW w:w="556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257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Үйге арналған тоқыма бұйымдарының дизайны(Алжапқыш,асханалық бұйымдар).Идеялар ойластыру. Нобай дайындау</w:t>
            </w:r>
          </w:p>
        </w:tc>
        <w:tc>
          <w:tcPr>
            <w:tcW w:w="166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 xml:space="preserve"> 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Көркем еңбек   ашық сабақ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6 «Б</w:t>
            </w:r>
            <w:r w:rsidRPr="00A85DB6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201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 xml:space="preserve"> Нурадинова А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19.02</w:t>
            </w:r>
            <w:r w:rsidRPr="00A85DB6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A85DB6">
              <w:rPr>
                <w:sz w:val="22"/>
                <w:szCs w:val="22"/>
                <w:lang w:val="kk-KZ"/>
              </w:rPr>
              <w:t xml:space="preserve">-сабақ </w:t>
            </w:r>
          </w:p>
          <w:p w:rsidR="008F45DE" w:rsidRDefault="008F45DE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І</w:t>
            </w:r>
            <w:r>
              <w:rPr>
                <w:sz w:val="22"/>
                <w:szCs w:val="22"/>
                <w:lang w:val="en-US"/>
              </w:rPr>
              <w:t>I</w:t>
            </w:r>
            <w:r w:rsidRPr="00A85DB6">
              <w:rPr>
                <w:sz w:val="22"/>
                <w:szCs w:val="22"/>
                <w:lang w:val="kk-KZ"/>
              </w:rPr>
              <w:t xml:space="preserve"> ауысым.</w:t>
            </w:r>
          </w:p>
          <w:p w:rsidR="007660BB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</w:p>
          <w:p w:rsidR="007660BB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</w:tr>
      <w:tr w:rsidR="007660BB" w:rsidRPr="00470D53" w:rsidTr="007660BB">
        <w:trPr>
          <w:trHeight w:val="958"/>
        </w:trPr>
        <w:tc>
          <w:tcPr>
            <w:tcW w:w="556" w:type="dxa"/>
          </w:tcPr>
          <w:p w:rsidR="007660BB" w:rsidRPr="00A85DB6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257" w:type="dxa"/>
          </w:tcPr>
          <w:p w:rsidR="007660BB" w:rsidRPr="007660BB" w:rsidRDefault="007660BB" w:rsidP="00A2150A">
            <w:pPr>
              <w:tabs>
                <w:tab w:val="left" w:pos="5844"/>
              </w:tabs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Бұйымдарды әзірлеу, әрлеу</w:t>
            </w:r>
          </w:p>
        </w:tc>
        <w:tc>
          <w:tcPr>
            <w:tcW w:w="1664" w:type="dxa"/>
          </w:tcPr>
          <w:p w:rsidR="007660BB" w:rsidRPr="00A85DB6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Көркем еңбек   ашық сабақ</w:t>
            </w:r>
          </w:p>
        </w:tc>
        <w:tc>
          <w:tcPr>
            <w:tcW w:w="1638" w:type="dxa"/>
          </w:tcPr>
          <w:p w:rsidR="007660BB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9 «А»</w:t>
            </w:r>
          </w:p>
        </w:tc>
        <w:tc>
          <w:tcPr>
            <w:tcW w:w="2014" w:type="dxa"/>
          </w:tcPr>
          <w:p w:rsidR="007660BB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Махамбетов Ж</w:t>
            </w:r>
          </w:p>
        </w:tc>
        <w:tc>
          <w:tcPr>
            <w:tcW w:w="1503" w:type="dxa"/>
          </w:tcPr>
          <w:p w:rsidR="007660BB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20.02.24ж</w:t>
            </w:r>
          </w:p>
          <w:p w:rsidR="007660BB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 сабақ</w:t>
            </w:r>
          </w:p>
          <w:p w:rsidR="007660BB" w:rsidRDefault="007660BB" w:rsidP="00A2150A">
            <w:pPr>
              <w:tabs>
                <w:tab w:val="left" w:pos="5844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І </w:t>
            </w:r>
            <w:r w:rsidRPr="00A85DB6">
              <w:rPr>
                <w:sz w:val="22"/>
                <w:szCs w:val="22"/>
                <w:lang w:val="kk-KZ"/>
              </w:rPr>
              <w:t>ауысым</w:t>
            </w:r>
          </w:p>
          <w:p w:rsidR="007660BB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</w:tr>
      <w:tr w:rsidR="008F45DE" w:rsidRPr="00A85DB6" w:rsidTr="007660BB">
        <w:tc>
          <w:tcPr>
            <w:tcW w:w="556" w:type="dxa"/>
          </w:tcPr>
          <w:p w:rsidR="008F45DE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257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Ортеке</w:t>
            </w:r>
          </w:p>
          <w:p w:rsidR="008F45DE" w:rsidRPr="009B6392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664" w:type="dxa"/>
          </w:tcPr>
          <w:p w:rsidR="008F45DE" w:rsidRPr="009B6392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Ән-әуез            </w:t>
            </w:r>
            <w:r w:rsidRPr="00A85DB6">
              <w:rPr>
                <w:sz w:val="22"/>
                <w:szCs w:val="22"/>
                <w:lang w:val="kk-KZ"/>
              </w:rPr>
              <w:t>ашық сабақ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2 «Ә»</w:t>
            </w:r>
          </w:p>
        </w:tc>
        <w:tc>
          <w:tcPr>
            <w:tcW w:w="2014" w:type="dxa"/>
          </w:tcPr>
          <w:p w:rsidR="008F45DE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Каденова Г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21.02</w:t>
            </w:r>
            <w:r w:rsidRPr="00A85DB6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</w:t>
            </w:r>
            <w:r w:rsidRPr="00A85DB6">
              <w:rPr>
                <w:sz w:val="22"/>
                <w:szCs w:val="22"/>
                <w:lang w:val="kk-KZ"/>
              </w:rPr>
              <w:t xml:space="preserve"> сабақ</w:t>
            </w:r>
          </w:p>
          <w:p w:rsidR="008F45DE" w:rsidRPr="009B6392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ІI ауысым.</w:t>
            </w:r>
          </w:p>
        </w:tc>
      </w:tr>
      <w:tr w:rsidR="008F45DE" w:rsidRPr="00A85DB6" w:rsidTr="007660BB">
        <w:trPr>
          <w:trHeight w:val="218"/>
        </w:trPr>
        <w:tc>
          <w:tcPr>
            <w:tcW w:w="556" w:type="dxa"/>
          </w:tcPr>
          <w:p w:rsidR="008F45DE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257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«Бозінген» халық күйі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66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</w:t>
            </w:r>
            <w:r w:rsidRPr="00A85DB6">
              <w:rPr>
                <w:sz w:val="22"/>
                <w:szCs w:val="22"/>
                <w:lang w:val="kk-KZ"/>
              </w:rPr>
              <w:t>Ән-әуез</w:t>
            </w:r>
          </w:p>
          <w:p w:rsidR="008F45DE" w:rsidRPr="00A85DB6" w:rsidRDefault="008F45DE" w:rsidP="00A2150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факультатив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2 «В</w:t>
            </w:r>
            <w:r w:rsidRPr="00A85DB6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201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Бұрханова Ә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22.02</w:t>
            </w:r>
            <w:r w:rsidRPr="00A85DB6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F45DE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5- сабақ  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kk-KZ"/>
              </w:rPr>
              <w:t xml:space="preserve"> ауысым</w:t>
            </w:r>
          </w:p>
        </w:tc>
      </w:tr>
      <w:tr w:rsidR="008F45DE" w:rsidRPr="00A85DB6" w:rsidTr="007660BB">
        <w:trPr>
          <w:trHeight w:val="276"/>
        </w:trPr>
        <w:tc>
          <w:tcPr>
            <w:tcW w:w="556" w:type="dxa"/>
          </w:tcPr>
          <w:p w:rsidR="008F45DE" w:rsidRPr="00A85DB6" w:rsidRDefault="007660BB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257" w:type="dxa"/>
          </w:tcPr>
          <w:p w:rsidR="008F45DE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«Кинусайга» әдісімен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Шебер сынып  </w:t>
            </w:r>
          </w:p>
        </w:tc>
        <w:tc>
          <w:tcPr>
            <w:tcW w:w="166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Көркем еңбе</w:t>
            </w:r>
            <w:r>
              <w:rPr>
                <w:sz w:val="22"/>
                <w:szCs w:val="22"/>
                <w:lang w:val="kk-KZ"/>
              </w:rPr>
              <w:t>к</w:t>
            </w:r>
          </w:p>
        </w:tc>
        <w:tc>
          <w:tcPr>
            <w:tcW w:w="1638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мұғалімдермен жұмыс</w:t>
            </w:r>
          </w:p>
        </w:tc>
        <w:tc>
          <w:tcPr>
            <w:tcW w:w="2014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sz w:val="22"/>
                <w:szCs w:val="22"/>
                <w:lang w:val="kk-KZ"/>
              </w:rPr>
              <w:t>Нурадинова А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503" w:type="dxa"/>
          </w:tcPr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</w:t>
            </w:r>
            <w:r w:rsidRPr="00A85DB6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10-00</w:t>
            </w:r>
          </w:p>
          <w:p w:rsidR="008F45DE" w:rsidRPr="00A85DB6" w:rsidRDefault="008F45DE" w:rsidP="00A2150A">
            <w:pPr>
              <w:tabs>
                <w:tab w:val="left" w:pos="5844"/>
              </w:tabs>
              <w:rPr>
                <w:lang w:val="kk-KZ"/>
              </w:rPr>
            </w:pPr>
          </w:p>
        </w:tc>
      </w:tr>
    </w:tbl>
    <w:p w:rsidR="008F45DE" w:rsidRPr="00A85DB6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Default="008F45DE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7660BB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7660BB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</w:p>
    <w:p w:rsidR="008F45DE" w:rsidRPr="00A85DB6" w:rsidRDefault="007660BB" w:rsidP="008F45DE">
      <w:pPr>
        <w:tabs>
          <w:tab w:val="left" w:pos="5198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</w:t>
      </w:r>
      <w:r w:rsidR="008F45DE">
        <w:rPr>
          <w:sz w:val="22"/>
          <w:szCs w:val="22"/>
          <w:lang w:val="kk-KZ"/>
        </w:rPr>
        <w:t xml:space="preserve">   Бірлестік жетекшісі:                        Г. Каденова</w:t>
      </w:r>
    </w:p>
    <w:p w:rsidR="00FA0658" w:rsidRDefault="00FA0658"/>
    <w:sectPr w:rsidR="00FA0658" w:rsidSect="00177699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F45DE"/>
    <w:rsid w:val="007660BB"/>
    <w:rsid w:val="007834FE"/>
    <w:rsid w:val="008F45DE"/>
    <w:rsid w:val="0098783B"/>
    <w:rsid w:val="009D2A3B"/>
    <w:rsid w:val="00FA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DE"/>
    <w:pPr>
      <w:spacing w:after="0" w:line="240" w:lineRule="auto"/>
    </w:pPr>
  </w:style>
  <w:style w:type="character" w:styleId="a4">
    <w:name w:val="Strong"/>
    <w:basedOn w:val="a0"/>
    <w:uiPriority w:val="22"/>
    <w:qFormat/>
    <w:rsid w:val="008F45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2024-02-18T19:08:00Z</cp:lastPrinted>
  <dcterms:created xsi:type="dcterms:W3CDTF">2024-02-17T19:54:00Z</dcterms:created>
  <dcterms:modified xsi:type="dcterms:W3CDTF">2024-02-18T19:13:00Z</dcterms:modified>
</cp:coreProperties>
</file>