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9A" w:rsidRPr="0094269A" w:rsidRDefault="0094269A" w:rsidP="0094269A">
      <w:pPr>
        <w:tabs>
          <w:tab w:val="left" w:pos="2759"/>
        </w:tabs>
        <w:spacing w:line="240" w:lineRule="auto"/>
        <w:ind w:left="-567"/>
        <w:rPr>
          <w:rFonts w:ascii="Times New Roman" w:hAnsi="Times New Roman"/>
          <w:b/>
          <w:sz w:val="32"/>
          <w:szCs w:val="32"/>
          <w:lang w:val="kk-KZ"/>
        </w:rPr>
      </w:pPr>
      <w:r w:rsidRPr="0094269A">
        <w:rPr>
          <w:rFonts w:ascii="Times New Roman" w:hAnsi="Times New Roman"/>
          <w:b/>
          <w:lang w:val="kk-KZ"/>
        </w:rPr>
        <w:t xml:space="preserve">                                                                     </w:t>
      </w:r>
      <w:r w:rsidRPr="0094269A">
        <w:rPr>
          <w:rFonts w:ascii="Times New Roman" w:hAnsi="Times New Roman"/>
          <w:b/>
          <w:sz w:val="32"/>
          <w:szCs w:val="32"/>
          <w:lang w:val="kk-KZ"/>
        </w:rPr>
        <w:t>Хаттама   № 1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-567"/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 xml:space="preserve">                   31.08.202</w:t>
      </w:r>
      <w:r w:rsidRPr="0094269A">
        <w:rPr>
          <w:rFonts w:ascii="Times New Roman" w:hAnsi="Times New Roman"/>
          <w:sz w:val="20"/>
          <w:szCs w:val="20"/>
          <w:lang w:val="en-US"/>
        </w:rPr>
        <w:t>3</w:t>
      </w:r>
      <w:r w:rsidRPr="0094269A">
        <w:rPr>
          <w:rFonts w:ascii="Times New Roman" w:hAnsi="Times New Roman"/>
          <w:sz w:val="20"/>
          <w:szCs w:val="20"/>
          <w:lang w:val="kk-KZ"/>
        </w:rPr>
        <w:t xml:space="preserve"> жыл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-142"/>
        <w:jc w:val="center"/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 xml:space="preserve">          Арал қалалық №83 орта мектебінің дене шынықтыру пәні мұғалімдерінің кезекті отырысы   болды .</w:t>
      </w:r>
    </w:p>
    <w:p w:rsidR="0094269A" w:rsidRPr="0094269A" w:rsidRDefault="0094269A" w:rsidP="0094269A">
      <w:pPr>
        <w:spacing w:line="240" w:lineRule="auto"/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ab/>
      </w:r>
      <w:r w:rsidRPr="0094269A">
        <w:rPr>
          <w:rFonts w:ascii="Times New Roman" w:hAnsi="Times New Roman"/>
          <w:sz w:val="20"/>
          <w:szCs w:val="20"/>
          <w:lang w:val="kk-KZ"/>
        </w:rPr>
        <w:tab/>
        <w:t xml:space="preserve">                                                                                                    Қатысқаны – 10 мұғалім</w:t>
      </w:r>
      <w:r w:rsidRPr="0094269A">
        <w:rPr>
          <w:rFonts w:ascii="Times New Roman" w:hAnsi="Times New Roman"/>
          <w:sz w:val="20"/>
          <w:szCs w:val="20"/>
          <w:lang w:val="kk-KZ"/>
        </w:rPr>
        <w:tab/>
      </w:r>
      <w:r w:rsidRPr="0094269A">
        <w:rPr>
          <w:rFonts w:ascii="Times New Roman" w:hAnsi="Times New Roman"/>
          <w:sz w:val="20"/>
          <w:szCs w:val="20"/>
          <w:lang w:val="kk-KZ"/>
        </w:rPr>
        <w:tab/>
      </w:r>
      <w:r w:rsidRPr="0094269A">
        <w:rPr>
          <w:rFonts w:ascii="Times New Roman" w:hAnsi="Times New Roman"/>
          <w:sz w:val="20"/>
          <w:szCs w:val="20"/>
          <w:lang w:val="kk-KZ"/>
        </w:rPr>
        <w:tab/>
      </w:r>
      <w:r w:rsidRPr="0094269A">
        <w:rPr>
          <w:rFonts w:ascii="Times New Roman" w:hAnsi="Times New Roman"/>
          <w:sz w:val="20"/>
          <w:szCs w:val="20"/>
          <w:lang w:val="kk-KZ"/>
        </w:rPr>
        <w:tab/>
      </w:r>
      <w:r w:rsidRPr="0094269A">
        <w:rPr>
          <w:rFonts w:ascii="Times New Roman" w:hAnsi="Times New Roman"/>
          <w:sz w:val="20"/>
          <w:szCs w:val="20"/>
          <w:lang w:val="kk-KZ"/>
        </w:rPr>
        <w:tab/>
      </w:r>
      <w:r w:rsidRPr="0094269A">
        <w:rPr>
          <w:rFonts w:ascii="Times New Roman" w:hAnsi="Times New Roman"/>
          <w:sz w:val="20"/>
          <w:szCs w:val="20"/>
          <w:lang w:val="kk-KZ"/>
        </w:rPr>
        <w:tab/>
      </w:r>
      <w:r w:rsidRPr="0094269A">
        <w:rPr>
          <w:rFonts w:ascii="Times New Roman" w:hAnsi="Times New Roman"/>
          <w:sz w:val="20"/>
          <w:szCs w:val="20"/>
          <w:lang w:val="kk-KZ"/>
        </w:rPr>
        <w:tab/>
      </w:r>
      <w:r w:rsidRPr="0094269A">
        <w:rPr>
          <w:rFonts w:ascii="Times New Roman" w:hAnsi="Times New Roman"/>
          <w:sz w:val="20"/>
          <w:szCs w:val="20"/>
          <w:lang w:val="kk-KZ"/>
        </w:rPr>
        <w:tab/>
      </w:r>
      <w:r w:rsidRPr="0094269A">
        <w:rPr>
          <w:rFonts w:ascii="Times New Roman" w:hAnsi="Times New Roman"/>
          <w:sz w:val="20"/>
          <w:szCs w:val="20"/>
          <w:lang w:val="kk-KZ"/>
        </w:rPr>
        <w:tab/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94269A">
        <w:rPr>
          <w:rFonts w:ascii="Times New Roman" w:hAnsi="Times New Roman"/>
          <w:sz w:val="20"/>
          <w:szCs w:val="20"/>
          <w:lang w:val="kk-KZ"/>
        </w:rPr>
        <w:t>Қатыспағаны - 0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218"/>
        <w:rPr>
          <w:rFonts w:ascii="Times New Roman" w:hAnsi="Times New Roman"/>
          <w:b/>
          <w:sz w:val="20"/>
          <w:szCs w:val="20"/>
          <w:lang w:val="kk-KZ"/>
        </w:rPr>
      </w:pPr>
      <w:r w:rsidRPr="0094269A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Күн тәртібінде :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578"/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1.Әдістемелік пән бірлестігінің 2023-2024 оқу жылында атқарылған жұмыстарының қорытындысы және жаңа оқу жылының міндеттері.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578"/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2. Мұғалімдердің 2023-2024 оқу жылына жасалған күнтізбелік жоспарлар ,сабақ жоспарларын талқылау.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578"/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3. 2023-2024жылында дене шынықтыру пәні мұғалімдерінің педагогикалық жүктемесін бөлу .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578"/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4. Дене шынықтыру пәндерінен өтетін спорттық іс шараларға жауапты мұғалімдер.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578"/>
        <w:rPr>
          <w:rFonts w:ascii="Times New Roman" w:hAnsi="Times New Roman"/>
          <w:b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</w:t>
      </w:r>
      <w:r w:rsidRPr="0094269A">
        <w:rPr>
          <w:rFonts w:ascii="Times New Roman" w:hAnsi="Times New Roman"/>
          <w:b/>
          <w:sz w:val="20"/>
          <w:szCs w:val="20"/>
          <w:lang w:val="kk-KZ"/>
        </w:rPr>
        <w:t>Тыңдалды :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578"/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 xml:space="preserve">Күн  тәртібіндегі </w:t>
      </w:r>
      <w:r w:rsidRPr="0094269A">
        <w:rPr>
          <w:rFonts w:ascii="Times New Roman" w:hAnsi="Times New Roman"/>
          <w:b/>
          <w:sz w:val="20"/>
          <w:szCs w:val="20"/>
          <w:lang w:val="kk-KZ"/>
        </w:rPr>
        <w:t>бірінші мәселе бойынша</w:t>
      </w:r>
      <w:r w:rsidRPr="0094269A">
        <w:rPr>
          <w:rFonts w:ascii="Times New Roman" w:hAnsi="Times New Roman"/>
          <w:sz w:val="20"/>
          <w:szCs w:val="20"/>
          <w:lang w:val="kk-KZ"/>
        </w:rPr>
        <w:t xml:space="preserve"> бірлестік жетекшісі Бижанов Ә шығып сөйлеп , онда биылғы оқу жылының міндеттерін және осы оқу жылында кемшіліктерді болдырмауға , жетістіктерге жетуге сәттілік тіледі, және бірлестік жұмысын денсаулығына байланысты тоқтатуға шешім шығарды,және бірлестік мүшелерінің шешімімен Нуримбетов Асылбекке бірлестік жұмысы тапсырылды, Қалқаманов Қ сөз сойлеп сәттілік тіледі. 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578"/>
        <w:rPr>
          <w:rFonts w:ascii="Times New Roman" w:hAnsi="Times New Roman"/>
          <w:b/>
          <w:sz w:val="20"/>
          <w:szCs w:val="20"/>
          <w:lang w:val="kk-KZ"/>
        </w:rPr>
      </w:pPr>
      <w:r w:rsidRPr="0094269A">
        <w:rPr>
          <w:rFonts w:ascii="Times New Roman" w:hAnsi="Times New Roman"/>
          <w:b/>
          <w:sz w:val="20"/>
          <w:szCs w:val="20"/>
          <w:lang w:val="kk-KZ"/>
        </w:rPr>
        <w:t>Екінші мәселе бойынша</w:t>
      </w:r>
      <w:r w:rsidRPr="0094269A">
        <w:rPr>
          <w:rFonts w:ascii="Times New Roman" w:hAnsi="Times New Roman"/>
          <w:sz w:val="20"/>
          <w:szCs w:val="20"/>
          <w:lang w:val="kk-KZ"/>
        </w:rPr>
        <w:t xml:space="preserve">  Күнтізбе-тақырыптық жоспар Қазақстан Республикасы Білім және ғылым министірлігінің 2012 жылғы 8 қарашадағы №500 бұйрығымен бекітілген үлгілік оқу жоспарлары</w:t>
      </w:r>
      <w:r w:rsidRPr="0094269A">
        <w:rPr>
          <w:rFonts w:ascii="Times New Roman" w:eastAsia="Times New Roman" w:hAnsi="Times New Roman"/>
          <w:b/>
          <w:sz w:val="20"/>
          <w:szCs w:val="20"/>
          <w:lang w:val="kk-KZ"/>
        </w:rPr>
        <w:t>«</w:t>
      </w:r>
      <w:r w:rsidRPr="0094269A">
        <w:rPr>
          <w:rFonts w:ascii="Times New Roman" w:eastAsia="Times New Roman" w:hAnsi="Times New Roman"/>
          <w:sz w:val="20"/>
          <w:szCs w:val="20"/>
          <w:lang w:val="kk-KZ"/>
        </w:rPr>
        <w:t xml:space="preserve">өзгерістері мен толықтырулар Қазақстан Республикасы оқу-ағарту министірлігінің 2022жылғы 30 қыркүйектегі </w:t>
      </w:r>
      <w:r w:rsidRPr="0094269A">
        <w:rPr>
          <w:rFonts w:ascii="Times New Roman" w:hAnsi="Times New Roman"/>
          <w:sz w:val="20"/>
          <w:szCs w:val="20"/>
          <w:lang w:val="kk-KZ"/>
        </w:rPr>
        <w:t>№412 бұйрығымен енгізілген, 2023 жылғы 3щілдедегі №194 бұйрығы өзгерісі</w:t>
      </w:r>
      <w:r w:rsidRPr="0094269A">
        <w:rPr>
          <w:rFonts w:ascii="Times New Roman" w:eastAsia="Times New Roman" w:hAnsi="Times New Roman"/>
          <w:sz w:val="20"/>
          <w:szCs w:val="20"/>
          <w:lang w:val="kk-KZ"/>
        </w:rPr>
        <w:t>»негізінде жасалынды.</w:t>
      </w:r>
      <w:r w:rsidRPr="0094269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578"/>
        <w:rPr>
          <w:rFonts w:ascii="Times New Roman" w:eastAsia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 xml:space="preserve">  Күнтізбе-тақырыптық жоспар Қазақстан Республикасы Білім және ғылым министірлігінің 2012 жылғы 8 қарашадағы №500 бұйрығымен бекітілген үлгілік оқу жоспарлары</w:t>
      </w:r>
      <w:r w:rsidRPr="0094269A">
        <w:rPr>
          <w:rFonts w:ascii="Times New Roman" w:eastAsia="Times New Roman" w:hAnsi="Times New Roman"/>
          <w:b/>
          <w:sz w:val="20"/>
          <w:szCs w:val="20"/>
          <w:lang w:val="kk-KZ"/>
        </w:rPr>
        <w:t>«</w:t>
      </w:r>
      <w:r w:rsidRPr="0094269A">
        <w:rPr>
          <w:rFonts w:ascii="Times New Roman" w:eastAsia="Times New Roman" w:hAnsi="Times New Roman"/>
          <w:sz w:val="20"/>
          <w:szCs w:val="20"/>
          <w:lang w:val="kk-KZ"/>
        </w:rPr>
        <w:t xml:space="preserve">өзгерістері мен толықтырулар Қазақстан Республикасы оқу-ағарту министірлігінің 2022жылғы 12 тамыз </w:t>
      </w:r>
      <w:r w:rsidRPr="0094269A">
        <w:rPr>
          <w:rFonts w:ascii="Times New Roman" w:hAnsi="Times New Roman"/>
          <w:sz w:val="20"/>
          <w:szCs w:val="20"/>
          <w:lang w:val="kk-KZ"/>
        </w:rPr>
        <w:t>№365 бұйрығымен енгізілген, 2023 жылғы 3шілдедегі№194  бұйрығы өзгерісі</w:t>
      </w:r>
      <w:r w:rsidRPr="0094269A">
        <w:rPr>
          <w:rFonts w:ascii="Times New Roman" w:eastAsia="Times New Roman" w:hAnsi="Times New Roman"/>
          <w:sz w:val="20"/>
          <w:szCs w:val="20"/>
          <w:lang w:val="kk-KZ"/>
        </w:rPr>
        <w:t>»негізінде жасалынды.</w:t>
      </w:r>
    </w:p>
    <w:p w:rsidR="0094269A" w:rsidRPr="0094269A" w:rsidRDefault="0094269A" w:rsidP="0094269A">
      <w:pPr>
        <w:pStyle w:val="a3"/>
        <w:rPr>
          <w:sz w:val="20"/>
          <w:szCs w:val="20"/>
          <w:lang w:val="kk-KZ"/>
        </w:rPr>
      </w:pPr>
      <w:r w:rsidRPr="0094269A">
        <w:rPr>
          <w:sz w:val="20"/>
          <w:szCs w:val="20"/>
          <w:lang w:val="kk-KZ"/>
        </w:rPr>
        <w:t xml:space="preserve">  Күнтізбе-тақырыптық жоспар Қазақстан Республикасы Білім және ғылым министірлігінің 2012 жылғы 8 қарашадағы №500 бұйрығымен бекітілген үлгілік оқу жоспарлары</w:t>
      </w:r>
      <w:r w:rsidRPr="0094269A">
        <w:rPr>
          <w:rFonts w:eastAsia="Times New Roman"/>
          <w:b/>
          <w:sz w:val="20"/>
          <w:szCs w:val="20"/>
          <w:lang w:val="kk-KZ" w:eastAsia="ru-RU"/>
        </w:rPr>
        <w:t>«</w:t>
      </w:r>
      <w:r w:rsidRPr="0094269A">
        <w:rPr>
          <w:rFonts w:eastAsia="Times New Roman"/>
          <w:sz w:val="20"/>
          <w:szCs w:val="20"/>
          <w:lang w:val="kk-KZ" w:eastAsia="ru-RU"/>
        </w:rPr>
        <w:t xml:space="preserve">өзгерістері мен толықтырулар Қазақстан Республикасы оқу-ағарту министірлігінің 2022жылғы 12 тамыз </w:t>
      </w:r>
      <w:r w:rsidRPr="0094269A">
        <w:rPr>
          <w:sz w:val="20"/>
          <w:szCs w:val="20"/>
          <w:lang w:val="kk-KZ"/>
        </w:rPr>
        <w:t>№365 бұйрығымен енгізілген, 2023 жылғы18 тамызындағы №264 бұйрығына 1қосымша өзгерісі</w:t>
      </w:r>
      <w:r w:rsidRPr="0094269A">
        <w:rPr>
          <w:rFonts w:eastAsia="Times New Roman"/>
          <w:sz w:val="20"/>
          <w:szCs w:val="20"/>
          <w:lang w:val="kk-KZ" w:eastAsia="ru-RU"/>
        </w:rPr>
        <w:t>»негізінде жасалынды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ind w:left="578"/>
        <w:rPr>
          <w:rFonts w:ascii="Times New Roman" w:hAnsi="Times New Roman"/>
          <w:sz w:val="20"/>
          <w:szCs w:val="20"/>
          <w:lang w:val="kk-KZ"/>
        </w:rPr>
      </w:pPr>
    </w:p>
    <w:p w:rsidR="0094269A" w:rsidRPr="0094269A" w:rsidRDefault="0094269A" w:rsidP="0094269A">
      <w:pPr>
        <w:tabs>
          <w:tab w:val="left" w:pos="2759"/>
        </w:tabs>
        <w:spacing w:line="240" w:lineRule="auto"/>
        <w:ind w:left="578"/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b/>
          <w:sz w:val="20"/>
          <w:szCs w:val="20"/>
          <w:lang w:val="kk-KZ"/>
        </w:rPr>
        <w:t>Үшінші мәселе бойынша</w:t>
      </w:r>
      <w:r w:rsidRPr="0094269A">
        <w:rPr>
          <w:rFonts w:ascii="Times New Roman" w:hAnsi="Times New Roman"/>
          <w:sz w:val="20"/>
          <w:szCs w:val="20"/>
          <w:lang w:val="kk-KZ"/>
        </w:rPr>
        <w:t xml:space="preserve">  2023-2024 оқу жылында Дене шынықтыру пәні мұғалімдерінің педагогикалық жүктемелері төмендегідей2023-2024 оқу жылы басындағы бөлінген сағаттар.</w:t>
      </w:r>
    </w:p>
    <w:p w:rsidR="0094269A" w:rsidRPr="0094269A" w:rsidRDefault="0094269A" w:rsidP="0094269A">
      <w:pPr>
        <w:tabs>
          <w:tab w:val="left" w:pos="2759"/>
        </w:tabs>
        <w:spacing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94269A" w:rsidRPr="0094269A" w:rsidRDefault="0094269A" w:rsidP="0094269A">
      <w:pPr>
        <w:tabs>
          <w:tab w:val="left" w:pos="2759"/>
        </w:tabs>
        <w:spacing w:line="240" w:lineRule="auto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1143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2835"/>
        <w:gridCol w:w="2551"/>
        <w:gridCol w:w="4065"/>
      </w:tblGrid>
      <w:tr w:rsidR="0094269A" w:rsidRPr="0094269A" w:rsidTr="0094269A">
        <w:tc>
          <w:tcPr>
            <w:tcW w:w="1986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Р\с</w:t>
            </w:r>
          </w:p>
        </w:tc>
        <w:tc>
          <w:tcPr>
            <w:tcW w:w="283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Мұғалімдердің тегі-аты</w:t>
            </w:r>
          </w:p>
        </w:tc>
        <w:tc>
          <w:tcPr>
            <w:tcW w:w="2551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Сабақ беретін сыныптар</w:t>
            </w:r>
          </w:p>
        </w:tc>
        <w:tc>
          <w:tcPr>
            <w:tcW w:w="406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</w:tr>
      <w:tr w:rsidR="0094269A" w:rsidRPr="0094269A" w:rsidTr="0094269A">
        <w:tc>
          <w:tcPr>
            <w:tcW w:w="1986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Қалхаманов Қ</w:t>
            </w:r>
          </w:p>
        </w:tc>
        <w:tc>
          <w:tcPr>
            <w:tcW w:w="2551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5В.5Б.7А.7Ә.7В.6Б.</w:t>
            </w:r>
          </w:p>
        </w:tc>
        <w:tc>
          <w:tcPr>
            <w:tcW w:w="406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16 сағат</w:t>
            </w:r>
          </w:p>
        </w:tc>
      </w:tr>
      <w:tr w:rsidR="0094269A" w:rsidRPr="0094269A" w:rsidTr="0094269A">
        <w:trPr>
          <w:trHeight w:val="304"/>
        </w:trPr>
        <w:tc>
          <w:tcPr>
            <w:tcW w:w="1986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Жаханов Ғ</w:t>
            </w:r>
          </w:p>
        </w:tc>
        <w:tc>
          <w:tcPr>
            <w:tcW w:w="2551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11А.11Ә.9Б.8В.9В.</w:t>
            </w:r>
          </w:p>
        </w:tc>
        <w:tc>
          <w:tcPr>
            <w:tcW w:w="406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15 сағат</w:t>
            </w:r>
          </w:p>
        </w:tc>
      </w:tr>
      <w:tr w:rsidR="0094269A" w:rsidRPr="0094269A" w:rsidTr="0094269A">
        <w:tc>
          <w:tcPr>
            <w:tcW w:w="1986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Ильясов Д</w:t>
            </w:r>
          </w:p>
        </w:tc>
        <w:tc>
          <w:tcPr>
            <w:tcW w:w="2551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6Ә.7Б.5Ә-0,5</w:t>
            </w:r>
          </w:p>
        </w:tc>
        <w:tc>
          <w:tcPr>
            <w:tcW w:w="4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9A" w:rsidRPr="0094269A" w:rsidRDefault="0094269A" w:rsidP="00760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7сағат</w:t>
            </w:r>
          </w:p>
        </w:tc>
      </w:tr>
      <w:tr w:rsidR="0094269A" w:rsidRPr="0094269A" w:rsidTr="0094269A">
        <w:tc>
          <w:tcPr>
            <w:tcW w:w="1986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Сералиев Б</w:t>
            </w:r>
          </w:p>
        </w:tc>
        <w:tc>
          <w:tcPr>
            <w:tcW w:w="2551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4Б.4В.1Б.1В.8Ә.</w:t>
            </w:r>
          </w:p>
        </w:tc>
        <w:tc>
          <w:tcPr>
            <w:tcW w:w="406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15сағат</w:t>
            </w:r>
          </w:p>
        </w:tc>
      </w:tr>
      <w:tr w:rsidR="0094269A" w:rsidRPr="0094269A" w:rsidTr="0094269A">
        <w:tc>
          <w:tcPr>
            <w:tcW w:w="1986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Бижанов Ә</w:t>
            </w:r>
          </w:p>
        </w:tc>
        <w:tc>
          <w:tcPr>
            <w:tcW w:w="2551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2А.2Ә.2Б.6А.3Ә.</w:t>
            </w:r>
          </w:p>
        </w:tc>
        <w:tc>
          <w:tcPr>
            <w:tcW w:w="406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15сағат</w:t>
            </w:r>
          </w:p>
        </w:tc>
      </w:tr>
      <w:tr w:rsidR="0094269A" w:rsidRPr="0094269A" w:rsidTr="0094269A">
        <w:tc>
          <w:tcPr>
            <w:tcW w:w="1986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Нуримбетов А</w:t>
            </w:r>
          </w:p>
        </w:tc>
        <w:tc>
          <w:tcPr>
            <w:tcW w:w="2551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10А.10Б.10Ә.8Б.4Ә.</w:t>
            </w:r>
          </w:p>
        </w:tc>
        <w:tc>
          <w:tcPr>
            <w:tcW w:w="406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15сағат</w:t>
            </w:r>
          </w:p>
        </w:tc>
      </w:tr>
      <w:tr w:rsidR="0094269A" w:rsidRPr="0094269A" w:rsidTr="0094269A">
        <w:tc>
          <w:tcPr>
            <w:tcW w:w="1986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Жақасұлы А</w:t>
            </w:r>
          </w:p>
        </w:tc>
        <w:tc>
          <w:tcPr>
            <w:tcW w:w="2551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11Б.11Ә.10Ә.10Б.8А.</w:t>
            </w:r>
          </w:p>
        </w:tc>
        <w:tc>
          <w:tcPr>
            <w:tcW w:w="406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15сағат</w:t>
            </w:r>
          </w:p>
        </w:tc>
      </w:tr>
      <w:tr w:rsidR="0094269A" w:rsidRPr="0094269A" w:rsidTr="0094269A">
        <w:tc>
          <w:tcPr>
            <w:tcW w:w="1986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Бисенбаев Н</w:t>
            </w:r>
          </w:p>
        </w:tc>
        <w:tc>
          <w:tcPr>
            <w:tcW w:w="2551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6Б.5Ә.5А.3А.3В.2В.</w:t>
            </w:r>
          </w:p>
        </w:tc>
        <w:tc>
          <w:tcPr>
            <w:tcW w:w="4065" w:type="dxa"/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15сағат</w:t>
            </w:r>
          </w:p>
        </w:tc>
      </w:tr>
      <w:tr w:rsidR="0094269A" w:rsidRPr="0094269A" w:rsidTr="0094269A">
        <w:trPr>
          <w:trHeight w:val="660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9.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Саржанов 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9А.9Ә.4А.1А.1Ә.</w:t>
            </w:r>
          </w:p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065" w:type="dxa"/>
            <w:tcBorders>
              <w:bottom w:val="single" w:sz="4" w:space="0" w:color="auto"/>
            </w:tcBorders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15сағат</w:t>
            </w:r>
          </w:p>
        </w:tc>
      </w:tr>
      <w:tr w:rsidR="0094269A" w:rsidRPr="0094269A" w:rsidTr="0094269A">
        <w:trPr>
          <w:trHeight w:val="78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Қайруллаев Б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3а 1сағат 3Б -0,5</w:t>
            </w:r>
          </w:p>
        </w:tc>
        <w:tc>
          <w:tcPr>
            <w:tcW w:w="4065" w:type="dxa"/>
            <w:tcBorders>
              <w:top w:val="single" w:sz="4" w:space="0" w:color="auto"/>
            </w:tcBorders>
            <w:shd w:val="clear" w:color="auto" w:fill="auto"/>
          </w:tcPr>
          <w:p w:rsidR="0094269A" w:rsidRPr="0094269A" w:rsidRDefault="0094269A" w:rsidP="007602F5">
            <w:pPr>
              <w:tabs>
                <w:tab w:val="left" w:pos="27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269A">
              <w:rPr>
                <w:rFonts w:ascii="Times New Roman" w:hAnsi="Times New Roman"/>
                <w:sz w:val="20"/>
                <w:szCs w:val="20"/>
                <w:lang w:val="kk-KZ"/>
              </w:rPr>
              <w:t>4сағат</w:t>
            </w:r>
          </w:p>
        </w:tc>
      </w:tr>
    </w:tbl>
    <w:p w:rsidR="0094269A" w:rsidRPr="0094269A" w:rsidRDefault="0094269A" w:rsidP="0094269A">
      <w:pPr>
        <w:tabs>
          <w:tab w:val="left" w:pos="2759"/>
        </w:tabs>
        <w:spacing w:line="240" w:lineRule="auto"/>
        <w:ind w:left="578"/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94269A" w:rsidRPr="0094269A" w:rsidRDefault="0094269A" w:rsidP="0094269A">
      <w:pPr>
        <w:tabs>
          <w:tab w:val="left" w:pos="2759"/>
        </w:tabs>
        <w:rPr>
          <w:rFonts w:ascii="Times New Roman" w:hAnsi="Times New Roman"/>
          <w:b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ab/>
      </w:r>
      <w:r w:rsidRPr="0094269A">
        <w:rPr>
          <w:rFonts w:ascii="Times New Roman" w:hAnsi="Times New Roman"/>
          <w:b/>
          <w:sz w:val="20"/>
          <w:szCs w:val="20"/>
          <w:lang w:val="kk-KZ"/>
        </w:rPr>
        <w:t>Шығып сөйлеушілер</w:t>
      </w:r>
    </w:p>
    <w:p w:rsidR="0094269A" w:rsidRPr="0094269A" w:rsidRDefault="0094269A" w:rsidP="0094269A">
      <w:pPr>
        <w:tabs>
          <w:tab w:val="left" w:pos="2759"/>
        </w:tabs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1.Жақанов Ғ – Өткен оқу жылында мұғалімдер жетістіктері жаман болған жоқ , жыл қорытындысы бойынша да . Осы жұмысты  әрі қарай жалғастырып , одан да жоғары жетістіктерге жетуге болады деп ойлаймын.</w:t>
      </w:r>
    </w:p>
    <w:p w:rsidR="0094269A" w:rsidRPr="0094269A" w:rsidRDefault="0094269A" w:rsidP="0094269A">
      <w:pPr>
        <w:tabs>
          <w:tab w:val="left" w:pos="2759"/>
        </w:tabs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 xml:space="preserve">2. Сералиев Б - Жоспарлар бағдарлама негізінде дұрыс жасалған . Мұғалімдердің жүктемелері дұрыс бөлінген деп ойлаймын. </w:t>
      </w:r>
    </w:p>
    <w:p w:rsidR="0094269A" w:rsidRPr="0094269A" w:rsidRDefault="0094269A" w:rsidP="0094269A">
      <w:pPr>
        <w:tabs>
          <w:tab w:val="left" w:pos="2759"/>
        </w:tabs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3. Қалхаманов Қ – Күнтізбелік жоспарларды , үйірме жоспарларын жасап бірінші қыркүйекке дейін тапсыру керек , сонымен қатар апталық кезінде әрбір пән мұғалімі сыныптан тыс жұмыс өткізуі тиіс.</w:t>
      </w:r>
    </w:p>
    <w:p w:rsidR="0094269A" w:rsidRPr="0094269A" w:rsidRDefault="0094269A" w:rsidP="0094269A">
      <w:p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b/>
          <w:sz w:val="20"/>
          <w:szCs w:val="20"/>
          <w:lang w:val="kk-KZ"/>
        </w:rPr>
        <w:lastRenderedPageBreak/>
        <w:t>Төртінші мәселе бойынша</w:t>
      </w:r>
      <w:r w:rsidRPr="0094269A">
        <w:rPr>
          <w:rFonts w:ascii="Times New Roman" w:hAnsi="Times New Roman"/>
          <w:sz w:val="20"/>
          <w:szCs w:val="20"/>
          <w:lang w:val="kk-KZ"/>
        </w:rPr>
        <w:t xml:space="preserve"> 2023-2024 оқу жылында оқушылармен дене шынықтыру пәні бойынша жүргізілетін спорттық іс-шараларға жауапты мұғалімдер.</w:t>
      </w:r>
    </w:p>
    <w:p w:rsidR="0094269A" w:rsidRPr="0094269A" w:rsidRDefault="0094269A" w:rsidP="0094269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Қалхаманов Қ     –  Шахмат</w:t>
      </w:r>
    </w:p>
    <w:p w:rsidR="0094269A" w:rsidRPr="0094269A" w:rsidRDefault="0094269A" w:rsidP="0094269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Қалхаманов Қ     –  Тоғызқұмалақ</w:t>
      </w:r>
    </w:p>
    <w:p w:rsidR="0094269A" w:rsidRPr="0094269A" w:rsidRDefault="0094269A" w:rsidP="0094269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Сералиев Б          –  Бес асық</w:t>
      </w:r>
    </w:p>
    <w:p w:rsidR="0094269A" w:rsidRPr="0094269A" w:rsidRDefault="0094269A" w:rsidP="0094269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Бижанов Ә           -  Дойбы, Асық ату</w:t>
      </w:r>
    </w:p>
    <w:p w:rsidR="0094269A" w:rsidRPr="0094269A" w:rsidRDefault="0094269A" w:rsidP="0094269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 xml:space="preserve">Нуримбетов А    -  Волейбол </w:t>
      </w:r>
    </w:p>
    <w:p w:rsidR="0094269A" w:rsidRPr="0094269A" w:rsidRDefault="0094269A" w:rsidP="0094269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Жақасұлы А        -  Теннис</w:t>
      </w:r>
    </w:p>
    <w:p w:rsidR="0094269A" w:rsidRPr="0094269A" w:rsidRDefault="0094269A" w:rsidP="0094269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Жаханов Ғ         -    Жеңіл Атлетика</w:t>
      </w:r>
    </w:p>
    <w:p w:rsidR="0094269A" w:rsidRPr="0094269A" w:rsidRDefault="0094269A" w:rsidP="0094269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Бисенбаев           -   Футбол</w:t>
      </w:r>
    </w:p>
    <w:p w:rsidR="0094269A" w:rsidRPr="0094269A" w:rsidRDefault="0094269A" w:rsidP="0094269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Саржанов            -   Волейбол</w:t>
      </w:r>
    </w:p>
    <w:p w:rsidR="0094269A" w:rsidRPr="0094269A" w:rsidRDefault="0094269A" w:rsidP="0094269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Ильясов  Д          -   Баскетбол</w:t>
      </w:r>
    </w:p>
    <w:p w:rsidR="0094269A" w:rsidRPr="0094269A" w:rsidRDefault="0094269A" w:rsidP="0094269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Қайруллаев Б      -    Қол күрес, батпан көтеру,</w:t>
      </w:r>
    </w:p>
    <w:p w:rsidR="0094269A" w:rsidRPr="0094269A" w:rsidRDefault="0094269A" w:rsidP="0094269A">
      <w:pPr>
        <w:rPr>
          <w:rFonts w:ascii="Times New Roman" w:hAnsi="Times New Roman"/>
          <w:b/>
          <w:sz w:val="20"/>
          <w:szCs w:val="20"/>
          <w:lang w:val="kk-KZ"/>
        </w:rPr>
      </w:pPr>
      <w:r w:rsidRPr="0094269A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Қаулы :</w:t>
      </w:r>
    </w:p>
    <w:p w:rsidR="0094269A" w:rsidRPr="0094269A" w:rsidRDefault="0094269A" w:rsidP="0094269A">
      <w:pPr>
        <w:numPr>
          <w:ilvl w:val="0"/>
          <w:numId w:val="2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2023– 2024 оқу жылына арналған күнтізбелік – тақырыптық жоспарларын бекітуге ұсынылсын.</w:t>
      </w:r>
    </w:p>
    <w:p w:rsidR="0094269A" w:rsidRPr="0094269A" w:rsidRDefault="0094269A" w:rsidP="0094269A">
      <w:pPr>
        <w:numPr>
          <w:ilvl w:val="0"/>
          <w:numId w:val="2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Дене шынықтыру пәні мұғалімдерінің өз келісімдерімен бөлінген педагогикалық жүктемесі бекітуге жіберілсін .</w:t>
      </w:r>
    </w:p>
    <w:p w:rsidR="0094269A" w:rsidRPr="0094269A" w:rsidRDefault="0094269A" w:rsidP="0094269A">
      <w:pPr>
        <w:numPr>
          <w:ilvl w:val="0"/>
          <w:numId w:val="2"/>
        </w:num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>Үйірме жоспарлары жасалынып , бекітуге ұсынылсын .</w:t>
      </w:r>
    </w:p>
    <w:p w:rsidR="0094269A" w:rsidRPr="0094269A" w:rsidRDefault="0094269A" w:rsidP="0094269A">
      <w:p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Жиналыс төрағасы :              </w:t>
      </w:r>
      <w:r w:rsidRPr="0094269A">
        <w:rPr>
          <w:rFonts w:ascii="Times New Roman" w:hAnsi="Times New Roman"/>
          <w:b/>
          <w:sz w:val="20"/>
          <w:szCs w:val="20"/>
          <w:lang w:val="kk-KZ"/>
        </w:rPr>
        <w:t>А.Нуримбетов</w:t>
      </w:r>
      <w:r w:rsidRPr="0094269A">
        <w:rPr>
          <w:rFonts w:ascii="Times New Roman" w:hAnsi="Times New Roman"/>
          <w:sz w:val="20"/>
          <w:szCs w:val="20"/>
          <w:lang w:val="kk-KZ"/>
        </w:rPr>
        <w:t xml:space="preserve">           </w:t>
      </w:r>
    </w:p>
    <w:p w:rsidR="0094269A" w:rsidRPr="0094269A" w:rsidRDefault="0094269A" w:rsidP="0094269A">
      <w:pPr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Хатшысы:                                </w:t>
      </w:r>
      <w:r w:rsidRPr="0094269A">
        <w:rPr>
          <w:rFonts w:ascii="Times New Roman" w:hAnsi="Times New Roman"/>
          <w:b/>
          <w:sz w:val="20"/>
          <w:szCs w:val="20"/>
          <w:lang w:val="kk-KZ"/>
        </w:rPr>
        <w:t xml:space="preserve">А Жақасұлы  </w:t>
      </w:r>
      <w:r w:rsidRPr="0094269A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94269A" w:rsidRPr="0094269A" w:rsidRDefault="0094269A" w:rsidP="0094269A">
      <w:pPr>
        <w:tabs>
          <w:tab w:val="left" w:pos="4268"/>
        </w:tabs>
        <w:rPr>
          <w:rFonts w:ascii="Times New Roman" w:hAnsi="Times New Roman"/>
          <w:sz w:val="20"/>
          <w:szCs w:val="20"/>
          <w:lang w:val="kk-KZ"/>
        </w:rPr>
      </w:pPr>
      <w:r w:rsidRPr="0094269A">
        <w:rPr>
          <w:rFonts w:ascii="Times New Roman" w:hAnsi="Times New Roman"/>
          <w:sz w:val="20"/>
          <w:szCs w:val="20"/>
          <w:lang w:val="kk-KZ"/>
        </w:rPr>
        <w:tab/>
      </w:r>
    </w:p>
    <w:p w:rsidR="002E71D4" w:rsidRPr="0094269A" w:rsidRDefault="002E71D4">
      <w:pPr>
        <w:rPr>
          <w:sz w:val="20"/>
          <w:szCs w:val="20"/>
        </w:rPr>
      </w:pPr>
    </w:p>
    <w:sectPr w:rsidR="002E71D4" w:rsidRPr="0094269A" w:rsidSect="009426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6C68"/>
    <w:multiLevelType w:val="hybridMultilevel"/>
    <w:tmpl w:val="5A6C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92615"/>
    <w:multiLevelType w:val="hybridMultilevel"/>
    <w:tmpl w:val="86EC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269A"/>
    <w:rsid w:val="002E71D4"/>
    <w:rsid w:val="0094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4269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94269A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714</Words>
  <Characters>4070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2023-09-14T16:06:00Z</cp:lastPrinted>
  <dcterms:created xsi:type="dcterms:W3CDTF">2023-09-14T16:02:00Z</dcterms:created>
  <dcterms:modified xsi:type="dcterms:W3CDTF">2023-09-14T16:07:00Z</dcterms:modified>
</cp:coreProperties>
</file>