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B2" w:rsidRPr="0075268F" w:rsidRDefault="003C401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Хаттама №1</w:t>
      </w:r>
    </w:p>
    <w:p w:rsidR="003C401A" w:rsidRPr="0075268F" w:rsidRDefault="00121E0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 тамыз 2023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жыл</w:t>
      </w:r>
    </w:p>
    <w:p w:rsidR="003C401A" w:rsidRPr="0075268F" w:rsidRDefault="00A6732F" w:rsidP="00A6732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>Арал қалалық « №83 орта мектебі »  коммуналдық</w:t>
      </w:r>
    </w:p>
    <w:p w:rsidR="003C401A" w:rsidRPr="0075268F" w:rsidRDefault="00A6732F" w:rsidP="00A6732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>мемлекеттік мекемесінде қазақ тілі мен әдебиеті</w:t>
      </w:r>
    </w:p>
    <w:p w:rsidR="003C401A" w:rsidRPr="0075268F" w:rsidRDefault="00A6732F" w:rsidP="00A6732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>пәні бірлестігінің кезекті отырысы болып өтті.</w:t>
      </w:r>
    </w:p>
    <w:p w:rsidR="003C401A" w:rsidRPr="0075268F" w:rsidRDefault="00A6732F" w:rsidP="00A6732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>Қатысуға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 xml:space="preserve"> тиісті: 9</w:t>
      </w:r>
    </w:p>
    <w:p w:rsidR="003C401A" w:rsidRPr="0075268F" w:rsidRDefault="00A6732F" w:rsidP="00A6732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>Қатысқаны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>: 9</w:t>
      </w:r>
    </w:p>
    <w:p w:rsidR="003C401A" w:rsidRPr="0075268F" w:rsidRDefault="003C401A" w:rsidP="00A6732F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КҮН ТӘРТІБІНДЕ:</w:t>
      </w:r>
    </w:p>
    <w:p w:rsidR="003C401A" w:rsidRPr="0075268F" w:rsidRDefault="00121E09" w:rsidP="003C401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1.2023-2024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жылына арналған әдістемелік нұсқау хатпен таныстыру;</w:t>
      </w:r>
    </w:p>
    <w:p w:rsidR="003C401A" w:rsidRPr="0075268F" w:rsidRDefault="00121E09" w:rsidP="003C401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2023- 2024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жылына арналған бірлестіктің жұмыс жоспарын талқылау;</w:t>
      </w:r>
    </w:p>
    <w:p w:rsidR="003C401A" w:rsidRPr="0075268F" w:rsidRDefault="00121E09" w:rsidP="003C401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2023- 2024</w:t>
      </w:r>
      <w:r w:rsidR="003C401A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педагогикалық жүктемесін бөлісу;</w:t>
      </w:r>
    </w:p>
    <w:p w:rsidR="003C401A" w:rsidRPr="0075268F" w:rsidRDefault="00121E09" w:rsidP="003C401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2023- 2024 </w:t>
      </w:r>
      <w:r w:rsidR="00055338" w:rsidRPr="0075268F">
        <w:rPr>
          <w:rFonts w:ascii="Times New Roman" w:hAnsi="Times New Roman" w:cs="Times New Roman"/>
          <w:sz w:val="20"/>
          <w:szCs w:val="20"/>
          <w:lang w:val="kk-KZ"/>
        </w:rPr>
        <w:t>оқу жылындағы бірлестік мүшелерінің қоғамдық жұмыс бөліністерін белгілеу;</w:t>
      </w:r>
    </w:p>
    <w:p w:rsidR="00055338" w:rsidRPr="0075268F" w:rsidRDefault="00055338" w:rsidP="003C40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5.Білім жетілдіру және деңгейлік курстарға сұраныс беру;</w:t>
      </w:r>
    </w:p>
    <w:p w:rsidR="0075268F" w:rsidRPr="0075268F" w:rsidRDefault="00055338" w:rsidP="00A6732F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ТЫҢДАЛДЫ:</w:t>
      </w:r>
    </w:p>
    <w:p w:rsidR="00055338" w:rsidRPr="0075268F" w:rsidRDefault="00055338" w:rsidP="003C401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Күн тәртібіндегі бірінші мәселе бойынша бірлестік жетекшісі А.Скендирова хабарлама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 xml:space="preserve"> жасап, бірлестік мүшелерін 2023- 2024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жылына арналған әдістемелік нұсқау хатпен, жыл ерекшеліктерімен таныстырды. </w:t>
      </w:r>
    </w:p>
    <w:p w:rsidR="00233D78" w:rsidRPr="0075268F" w:rsidRDefault="00233D78" w:rsidP="003C40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Екінші мәселе  бойынша  бірлестік жетекшісі  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>2023</w:t>
      </w:r>
      <w:r w:rsidR="00055338" w:rsidRPr="0075268F">
        <w:rPr>
          <w:rFonts w:ascii="Times New Roman" w:hAnsi="Times New Roman" w:cs="Times New Roman"/>
          <w:sz w:val="20"/>
          <w:szCs w:val="20"/>
          <w:lang w:val="kk-KZ"/>
        </w:rPr>
        <w:t>- 202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055338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жылына арналған бірлестік жұмыс жоспарымен таныстырды. Жоспар бір жылға жасалған, жоспарды жасауда мектептің оқу және тәрбие жұмыстарының циклограммасы, әдістемелік нұсқау хат басшылыққа алынды. Әдістемелік нұсқау хатта көрсетілген ақын- жазушыларымы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>здың мерейтойлық атаулы күндері  де</w:t>
      </w:r>
      <w:r w:rsidR="00055338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ескерілді.Үйірме жұмысы, талантты, дарынды балалармен жүргізілетін жұмыстар да қамтылды. Жоспарға өзгерту енгізуге, болмаса тағы да қосатын ұсыныстары болса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өз ойларын ортаға салуды ұсынды.</w:t>
      </w:r>
    </w:p>
    <w:p w:rsidR="00233D78" w:rsidRPr="0075268F" w:rsidRDefault="00233D78" w:rsidP="00A6732F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ШЫҒЫП СӨЙЛЕУШІЛЕР:</w:t>
      </w:r>
    </w:p>
    <w:p w:rsidR="00233D78" w:rsidRPr="0075268F" w:rsidRDefault="00233D78" w:rsidP="00233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Сарманова Шолпан- бірлестік мүшесі:</w:t>
      </w:r>
    </w:p>
    <w:p w:rsidR="00233D78" w:rsidRPr="0075268F" w:rsidRDefault="00121E09" w:rsidP="00233D78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2023- 2024</w:t>
      </w:r>
      <w:r w:rsidR="00233D78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жылына арнап жасалған әдістемелік нұсқау хатпен таныстым,  бірлестіктің жұмыс жоспарына менің қосарым жоқ. Бірлестік мүшелеріне айтарым жыл көлемінде бірлесе жұмыс жасап, жаңа оқу жылында жетістіктеріміз көп болсын дегім келеді.</w:t>
      </w:r>
    </w:p>
    <w:p w:rsidR="00233D78" w:rsidRPr="0075268F" w:rsidRDefault="00233D78" w:rsidP="00233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Оңдасынова Салима- бірлестік мүшесі :</w:t>
      </w:r>
    </w:p>
    <w:p w:rsidR="00233D78" w:rsidRPr="0075268F" w:rsidRDefault="00233D78" w:rsidP="00233D78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Құрметті бірлестік мүшелері, жаңа оқу жылдарыңыз құтты болсын! Жаңа оқу жылында алға қойған мақсаттарымызға жетейік. Бірлестіктің жылдық жұмыс жоспары бекітілсін, барлығыңыз да құптайды деп ойлаймын. </w:t>
      </w:r>
    </w:p>
    <w:p w:rsidR="009E2B45" w:rsidRPr="0075268F" w:rsidRDefault="009E2B45" w:rsidP="009E2B4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Күн тәртібі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>ндегі  келесі мәселе 2023- 2024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педагогикалық жүктемесін бөлу.</w:t>
      </w:r>
      <w:r w:rsidR="0075268F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>Сыныптар бойынша сағаттар санында өзгеріс жоқ. Бала санына байланысты 5 сыныптың біреуі жабылды, 10 б сыныбы қоғамдық- гуманитарлық бағытта аш</w:t>
      </w:r>
      <w:r w:rsidR="0075268F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ылды. Үйден оқып,  білім алатын 8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>оқушы бар. Сағат бөлінісі кезінде әр мұғалімнің өзінің бұрыннан беріп келе жатқан сыныптары міндетті түрде сақталды. Қазақ тілі</w:t>
      </w:r>
      <w:r w:rsidR="00121E09">
        <w:rPr>
          <w:rFonts w:ascii="Times New Roman" w:hAnsi="Times New Roman" w:cs="Times New Roman"/>
          <w:sz w:val="20"/>
          <w:szCs w:val="20"/>
          <w:lang w:val="kk-KZ"/>
        </w:rPr>
        <w:t xml:space="preserve"> мен әдебиеті бірлестігіндегі 9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мұғалімге бөлінген педагогикалық жүктемелер төмендегідей болды. </w:t>
      </w:r>
    </w:p>
    <w:tbl>
      <w:tblPr>
        <w:tblStyle w:val="a4"/>
        <w:tblW w:w="0" w:type="auto"/>
        <w:tblLook w:val="04A0"/>
      </w:tblPr>
      <w:tblGrid>
        <w:gridCol w:w="571"/>
        <w:gridCol w:w="4292"/>
        <w:gridCol w:w="2903"/>
        <w:gridCol w:w="1556"/>
      </w:tblGrid>
      <w:tr w:rsidR="00F10B43" w:rsidRPr="0075268F" w:rsidTr="0075268F">
        <w:tc>
          <w:tcPr>
            <w:tcW w:w="571" w:type="dxa"/>
          </w:tcPr>
          <w:p w:rsidR="009E2B45" w:rsidRPr="0075268F" w:rsidRDefault="009E2B45" w:rsidP="000641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4292" w:type="dxa"/>
          </w:tcPr>
          <w:p w:rsidR="009E2B45" w:rsidRPr="0075268F" w:rsidRDefault="0075268F" w:rsidP="0075268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</w:t>
            </w:r>
            <w:r w:rsidR="009E2B45" w:rsidRPr="007526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аты- жөні</w:t>
            </w:r>
          </w:p>
        </w:tc>
        <w:tc>
          <w:tcPr>
            <w:tcW w:w="2903" w:type="dxa"/>
          </w:tcPr>
          <w:p w:rsidR="009E2B45" w:rsidRPr="0075268F" w:rsidRDefault="009E2B45" w:rsidP="000641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беретін сыныптары</w:t>
            </w:r>
          </w:p>
        </w:tc>
        <w:tc>
          <w:tcPr>
            <w:tcW w:w="1556" w:type="dxa"/>
          </w:tcPr>
          <w:p w:rsidR="009E2B45" w:rsidRPr="0075268F" w:rsidRDefault="009E2B45" w:rsidP="000641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Жүктемесі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E2B45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292" w:type="dxa"/>
          </w:tcPr>
          <w:p w:rsidR="00F10B43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Жұматова Лиза</w:t>
            </w:r>
          </w:p>
        </w:tc>
        <w:tc>
          <w:tcPr>
            <w:tcW w:w="2903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а, 5 в, 7в ( әд ), 8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 ( үй )</w:t>
            </w:r>
          </w:p>
        </w:tc>
        <w:tc>
          <w:tcPr>
            <w:tcW w:w="1556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E2B45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292" w:type="dxa"/>
          </w:tcPr>
          <w:p w:rsidR="009E2B45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Жарылқапова Перуза</w:t>
            </w:r>
          </w:p>
        </w:tc>
        <w:tc>
          <w:tcPr>
            <w:tcW w:w="2903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11б, 10б, 5 а (қ т ), 7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 қ т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56" w:type="dxa"/>
          </w:tcPr>
          <w:p w:rsidR="009E2B45" w:rsidRPr="0075268F" w:rsidRDefault="000641A7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9E2B45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292" w:type="dxa"/>
          </w:tcPr>
          <w:p w:rsidR="009E2B45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Сарманова Шолпан</w:t>
            </w:r>
          </w:p>
        </w:tc>
        <w:tc>
          <w:tcPr>
            <w:tcW w:w="2903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11а, 10а, 6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ә, </w:t>
            </w:r>
            <w:r w:rsidR="00BB30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5в</w:t>
            </w:r>
          </w:p>
        </w:tc>
        <w:tc>
          <w:tcPr>
            <w:tcW w:w="1556" w:type="dxa"/>
          </w:tcPr>
          <w:p w:rsidR="009E2B45" w:rsidRPr="0075268F" w:rsidRDefault="000641A7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9E2B45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292" w:type="dxa"/>
          </w:tcPr>
          <w:p w:rsidR="009E2B45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Байташова Карылғаш</w:t>
            </w:r>
          </w:p>
        </w:tc>
        <w:tc>
          <w:tcPr>
            <w:tcW w:w="2903" w:type="dxa"/>
          </w:tcPr>
          <w:p w:rsidR="009E2B45" w:rsidRPr="0075268F" w:rsidRDefault="001A6A4E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ә, 8б, 7в, 6 ә (әд )</w:t>
            </w:r>
          </w:p>
        </w:tc>
        <w:tc>
          <w:tcPr>
            <w:tcW w:w="1556" w:type="dxa"/>
          </w:tcPr>
          <w:p w:rsidR="009E2B45" w:rsidRPr="0075268F" w:rsidRDefault="000641A7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121E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5.</w:t>
            </w:r>
          </w:p>
        </w:tc>
        <w:tc>
          <w:tcPr>
            <w:tcW w:w="4292" w:type="dxa"/>
          </w:tcPr>
          <w:p w:rsidR="009E2B45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Оңдасынова Салима</w:t>
            </w:r>
          </w:p>
        </w:tc>
        <w:tc>
          <w:tcPr>
            <w:tcW w:w="2903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7 б ( қ т )</w:t>
            </w:r>
          </w:p>
        </w:tc>
        <w:tc>
          <w:tcPr>
            <w:tcW w:w="1556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9E2B45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292" w:type="dxa"/>
          </w:tcPr>
          <w:p w:rsidR="009E2B45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Скендирова Аклима</w:t>
            </w:r>
          </w:p>
        </w:tc>
        <w:tc>
          <w:tcPr>
            <w:tcW w:w="2903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8 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 ә (үй), 7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(үй)</w:t>
            </w:r>
          </w:p>
        </w:tc>
        <w:tc>
          <w:tcPr>
            <w:tcW w:w="1556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9E2B45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292" w:type="dxa"/>
          </w:tcPr>
          <w:p w:rsidR="00F10B43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 Розагүл</w:t>
            </w:r>
          </w:p>
        </w:tc>
        <w:tc>
          <w:tcPr>
            <w:tcW w:w="2903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 б, 7 а  11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 (үй)</w:t>
            </w:r>
          </w:p>
        </w:tc>
        <w:tc>
          <w:tcPr>
            <w:tcW w:w="1556" w:type="dxa"/>
          </w:tcPr>
          <w:p w:rsidR="009E2B45" w:rsidRPr="0075268F" w:rsidRDefault="000641A7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121E0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E2B45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292" w:type="dxa"/>
          </w:tcPr>
          <w:p w:rsidR="009E2B45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Ералиева Ақнұр</w:t>
            </w:r>
          </w:p>
        </w:tc>
        <w:tc>
          <w:tcPr>
            <w:tcW w:w="2903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9а, 6 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 ә (үй), 7в(қ т )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56" w:type="dxa"/>
          </w:tcPr>
          <w:p w:rsidR="009E2B45" w:rsidRPr="0075268F" w:rsidRDefault="000641A7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сағат</w:t>
            </w:r>
          </w:p>
        </w:tc>
      </w:tr>
      <w:tr w:rsidR="00F10B43" w:rsidRPr="0075268F" w:rsidTr="0075268F">
        <w:tc>
          <w:tcPr>
            <w:tcW w:w="571" w:type="dxa"/>
          </w:tcPr>
          <w:p w:rsidR="009E2B45" w:rsidRPr="0075268F" w:rsidRDefault="009E2B45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4292" w:type="dxa"/>
          </w:tcPr>
          <w:p w:rsidR="009E2B45" w:rsidRPr="0075268F" w:rsidRDefault="00F10B43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Сәңкібаева Айханым</w:t>
            </w:r>
          </w:p>
        </w:tc>
        <w:tc>
          <w:tcPr>
            <w:tcW w:w="2903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 үй ), 5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 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б, 10 ә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(үй)</w:t>
            </w:r>
          </w:p>
        </w:tc>
        <w:tc>
          <w:tcPr>
            <w:tcW w:w="1556" w:type="dxa"/>
          </w:tcPr>
          <w:p w:rsidR="009E2B45" w:rsidRPr="0075268F" w:rsidRDefault="00BB3099" w:rsidP="009E2B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0641A7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</w:tbl>
    <w:p w:rsidR="0075268F" w:rsidRDefault="0075268F" w:rsidP="009E2B4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10B43" w:rsidRPr="0075268F" w:rsidRDefault="00F10B43" w:rsidP="00A6732F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ШЫҒЫП СӨЙЛЕУШІЛЕР:</w:t>
      </w:r>
    </w:p>
    <w:p w:rsidR="00F10B43" w:rsidRPr="0075268F" w:rsidRDefault="00F10B43" w:rsidP="00F10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Шарапатова Розагүл- бірлестік мүшесі:</w:t>
      </w:r>
    </w:p>
    <w:p w:rsidR="00F10B43" w:rsidRPr="0075268F" w:rsidRDefault="00F10B43" w:rsidP="00F10B43">
      <w:pPr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Педагогикалық жүктеме бөлінісі дұрыс, барлығы толық жүктемемен жұмыс жасауда. Бұл жерде мұғалімдердің пед өтілі мен жетістіктері де ескеріліп отыр деп ойлаймын. </w:t>
      </w:r>
    </w:p>
    <w:p w:rsidR="00F10B43" w:rsidRPr="0075268F" w:rsidRDefault="00F10B43" w:rsidP="00F10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Байташова Карылғаш- бірлестік мүшесі:</w:t>
      </w:r>
    </w:p>
    <w:p w:rsidR="00F10B43" w:rsidRPr="0075268F" w:rsidRDefault="00F10B43" w:rsidP="00F10B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Педжүктеме бөлінісіне ешқандай айтарым жоқ, өзіміздің сабақ беретін сыныптарымыз сақталған. Жаңа оқу жылында жақсы жетістіктерге жетейік.</w:t>
      </w:r>
    </w:p>
    <w:p w:rsidR="00F10B43" w:rsidRPr="0075268F" w:rsidRDefault="00F10B43" w:rsidP="00F10B43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Күн тәртібіндегі</w:t>
      </w:r>
      <w:r w:rsidR="00BB3099">
        <w:rPr>
          <w:rFonts w:ascii="Times New Roman" w:hAnsi="Times New Roman" w:cs="Times New Roman"/>
          <w:sz w:val="20"/>
          <w:szCs w:val="20"/>
          <w:lang w:val="kk-KZ"/>
        </w:rPr>
        <w:t xml:space="preserve"> төртінші мәселе 2023- 2024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жылындағы бірлестік мүшелерінің қоғамдық жұмыс бөліністерін белгілейік.</w:t>
      </w:r>
    </w:p>
    <w:tbl>
      <w:tblPr>
        <w:tblStyle w:val="a4"/>
        <w:tblW w:w="0" w:type="auto"/>
        <w:tblLook w:val="04A0"/>
      </w:tblPr>
      <w:tblGrid>
        <w:gridCol w:w="547"/>
        <w:gridCol w:w="3822"/>
        <w:gridCol w:w="4528"/>
      </w:tblGrid>
      <w:tr w:rsidR="00F10B43" w:rsidRPr="0075268F" w:rsidTr="0075268F">
        <w:tc>
          <w:tcPr>
            <w:tcW w:w="547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Р/С</w:t>
            </w:r>
          </w:p>
        </w:tc>
        <w:tc>
          <w:tcPr>
            <w:tcW w:w="3822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аты- жөні</w:t>
            </w:r>
          </w:p>
        </w:tc>
        <w:tc>
          <w:tcPr>
            <w:tcW w:w="4528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жұмысы</w:t>
            </w:r>
          </w:p>
        </w:tc>
      </w:tr>
      <w:tr w:rsidR="00F10B43" w:rsidRPr="0075268F" w:rsidTr="0075268F">
        <w:tc>
          <w:tcPr>
            <w:tcW w:w="547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3822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Скендирова  Аклима</w:t>
            </w:r>
          </w:p>
        </w:tc>
        <w:tc>
          <w:tcPr>
            <w:tcW w:w="4528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</w:tc>
      </w:tr>
      <w:tr w:rsidR="00F10B43" w:rsidRPr="0075268F" w:rsidTr="0075268F">
        <w:tc>
          <w:tcPr>
            <w:tcW w:w="547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3822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Сарманова Шолпан </w:t>
            </w:r>
          </w:p>
        </w:tc>
        <w:tc>
          <w:tcPr>
            <w:tcW w:w="4528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кабинет меңгерушісі</w:t>
            </w:r>
          </w:p>
        </w:tc>
      </w:tr>
      <w:tr w:rsidR="00F10B43" w:rsidRPr="0075268F" w:rsidTr="0075268F">
        <w:tc>
          <w:tcPr>
            <w:tcW w:w="547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3822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Байташова Карылғаш</w:t>
            </w:r>
          </w:p>
        </w:tc>
        <w:tc>
          <w:tcPr>
            <w:tcW w:w="4528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кабинет меңгерушісі</w:t>
            </w:r>
          </w:p>
        </w:tc>
      </w:tr>
      <w:tr w:rsidR="00F10B43" w:rsidRPr="0075268F" w:rsidTr="0075268F">
        <w:tc>
          <w:tcPr>
            <w:tcW w:w="547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3822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Ералиева Ақнұр</w:t>
            </w:r>
          </w:p>
        </w:tc>
        <w:tc>
          <w:tcPr>
            <w:tcW w:w="4528" w:type="dxa"/>
          </w:tcPr>
          <w:p w:rsidR="00F10B43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Үкілі үміт »  үйірме жетекшісі</w:t>
            </w:r>
          </w:p>
        </w:tc>
      </w:tr>
    </w:tbl>
    <w:p w:rsidR="00BB3099" w:rsidRDefault="00BB3099" w:rsidP="00F10B43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5268F" w:rsidRPr="0075268F" w:rsidRDefault="0005588C" w:rsidP="00F10B43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Келесі мәселе бойынша білім жетілдіру және жаңартылған , деңгейлік курстарға сұраныс беру;</w:t>
      </w:r>
    </w:p>
    <w:p w:rsidR="0005588C" w:rsidRPr="0075268F" w:rsidRDefault="00BB3099" w:rsidP="00F10B43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2023- 2024</w:t>
      </w:r>
      <w:r w:rsidR="0005588C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жылында кезек бойынша курстан өтуге тиісті мұғалімдер:</w:t>
      </w:r>
    </w:p>
    <w:tbl>
      <w:tblPr>
        <w:tblStyle w:val="a4"/>
        <w:tblW w:w="0" w:type="auto"/>
        <w:tblLook w:val="04A0"/>
      </w:tblPr>
      <w:tblGrid>
        <w:gridCol w:w="675"/>
        <w:gridCol w:w="2835"/>
        <w:gridCol w:w="1985"/>
      </w:tblGrid>
      <w:tr w:rsidR="0005588C" w:rsidRPr="0075268F" w:rsidTr="0075268F">
        <w:tc>
          <w:tcPr>
            <w:tcW w:w="675" w:type="dxa"/>
          </w:tcPr>
          <w:p w:rsidR="0005588C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83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Байташова Карылғаш</w:t>
            </w:r>
          </w:p>
        </w:tc>
        <w:tc>
          <w:tcPr>
            <w:tcW w:w="198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</w:t>
            </w:r>
          </w:p>
        </w:tc>
      </w:tr>
      <w:tr w:rsidR="0005588C" w:rsidRPr="0075268F" w:rsidTr="0075268F">
        <w:tc>
          <w:tcPr>
            <w:tcW w:w="675" w:type="dxa"/>
          </w:tcPr>
          <w:p w:rsidR="0005588C" w:rsidRPr="0075268F" w:rsidRDefault="0005588C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283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Сәңкібаева Айханым</w:t>
            </w:r>
          </w:p>
        </w:tc>
        <w:tc>
          <w:tcPr>
            <w:tcW w:w="198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</w:t>
            </w:r>
          </w:p>
        </w:tc>
      </w:tr>
      <w:tr w:rsidR="0005588C" w:rsidRPr="0075268F" w:rsidTr="0075268F">
        <w:tc>
          <w:tcPr>
            <w:tcW w:w="675" w:type="dxa"/>
          </w:tcPr>
          <w:p w:rsidR="0005588C" w:rsidRPr="0075268F" w:rsidRDefault="00BB3099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BB30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ұматова Лиза</w:t>
            </w:r>
          </w:p>
        </w:tc>
        <w:tc>
          <w:tcPr>
            <w:tcW w:w="198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</w:tr>
      <w:tr w:rsidR="0005588C" w:rsidRPr="0075268F" w:rsidTr="0075268F">
        <w:tc>
          <w:tcPr>
            <w:tcW w:w="675" w:type="dxa"/>
          </w:tcPr>
          <w:p w:rsidR="0005588C" w:rsidRPr="0075268F" w:rsidRDefault="00BB3099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05588C"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Оңдасынова Салима</w:t>
            </w:r>
          </w:p>
        </w:tc>
        <w:tc>
          <w:tcPr>
            <w:tcW w:w="1985" w:type="dxa"/>
          </w:tcPr>
          <w:p w:rsidR="0005588C" w:rsidRPr="0075268F" w:rsidRDefault="0075268F" w:rsidP="00F10B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6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</w:tr>
    </w:tbl>
    <w:p w:rsidR="0075268F" w:rsidRDefault="0075268F" w:rsidP="00F10B43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5268F" w:rsidRPr="0075268F" w:rsidRDefault="0005588C" w:rsidP="00F10B43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Күн тәртібіндегі мәселе бойынша бірлестік мүшелері қаулы етеді</w:t>
      </w:r>
      <w:r w:rsidR="0075268F" w:rsidRPr="0075268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5588C" w:rsidRPr="0075268F" w:rsidRDefault="0005588C" w:rsidP="00A6732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ҚАУЛЫ:</w:t>
      </w:r>
    </w:p>
    <w:p w:rsidR="0005588C" w:rsidRPr="0075268F" w:rsidRDefault="0005588C" w:rsidP="000558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Күн тәртібіндегі мәселелерге байланысты бірлестік жетекшісінің хабарламасы назарға алынсын;</w:t>
      </w:r>
    </w:p>
    <w:p w:rsidR="0005588C" w:rsidRPr="0075268F" w:rsidRDefault="0005588C" w:rsidP="000558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Қазақ тілі мен әдебиеті пәні бірлестігінің жылдық жұмыс жоспары</w:t>
      </w:r>
      <w:r w:rsidR="00454366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бекітуге берілсін;</w:t>
      </w:r>
    </w:p>
    <w:p w:rsidR="00454366" w:rsidRPr="0075268F" w:rsidRDefault="00454366" w:rsidP="000558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Бірлестік мүшелерінің  педагогикалық жүктемесі жоғарыда көрсетілген тізім негізінде бекітілсін;</w:t>
      </w:r>
    </w:p>
    <w:p w:rsidR="00454366" w:rsidRPr="0075268F" w:rsidRDefault="00BB3099" w:rsidP="000558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2023- 2024</w:t>
      </w:r>
      <w:r w:rsidR="00454366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жылындағы бірлестік мүшелерінің қоғамдық жұмыстары жоғарыда көрсетілген тізім негізінде бекітілсін;</w:t>
      </w:r>
    </w:p>
    <w:p w:rsidR="00454366" w:rsidRPr="0075268F" w:rsidRDefault="00454366" w:rsidP="000558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>Осы атал,ан бұйрықтың орындауына бақылау және басшылық жасау бірлестік жетекшісінің жауапкершілігіне міндеттелсін;</w:t>
      </w:r>
    </w:p>
    <w:p w:rsidR="0075268F" w:rsidRDefault="0075268F" w:rsidP="0045436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54366" w:rsidRPr="0075268F" w:rsidRDefault="0075268F" w:rsidP="0045436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454366" w:rsidRPr="0075268F">
        <w:rPr>
          <w:rFonts w:ascii="Times New Roman" w:hAnsi="Times New Roman" w:cs="Times New Roman"/>
          <w:sz w:val="20"/>
          <w:szCs w:val="20"/>
          <w:lang w:val="kk-KZ"/>
        </w:rPr>
        <w:t>Бірлестік жет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екшісі:                        </w:t>
      </w:r>
      <w:r w:rsidR="00454366"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А.Скендирова </w:t>
      </w:r>
    </w:p>
    <w:p w:rsidR="003C401A" w:rsidRDefault="003C40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00EAE" w:rsidRDefault="00582D26" w:rsidP="00582D2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</w:p>
    <w:p w:rsidR="00BB3099" w:rsidRDefault="00400EAE" w:rsidP="00582D2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</w:t>
      </w:r>
      <w:r w:rsidR="00582D2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</w:p>
    <w:p w:rsidR="00BB3099" w:rsidRDefault="00BB3099" w:rsidP="00582D26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2D26" w:rsidRPr="0075268F" w:rsidRDefault="00BB3099" w:rsidP="00582D2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</w:t>
      </w:r>
      <w:r w:rsidR="00582D2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Хаттама №2</w:t>
      </w:r>
    </w:p>
    <w:p w:rsidR="00582D26" w:rsidRPr="0075268F" w:rsidRDefault="00582D26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 қыркүйек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2022 жыл</w:t>
      </w:r>
    </w:p>
    <w:p w:rsidR="00582D26" w:rsidRPr="0075268F" w:rsidRDefault="00582D26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Арал қалалық « №83 орта мектебі »  коммуналдық </w:t>
      </w:r>
    </w:p>
    <w:p w:rsidR="00582D26" w:rsidRPr="0075268F" w:rsidRDefault="00582D26" w:rsidP="00582D26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мемлекеттік мекемесінде қазақ тілі мен әдебиеті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пәні</w:t>
      </w:r>
    </w:p>
    <w:p w:rsidR="00582D26" w:rsidRDefault="00582D26" w:rsidP="00582D26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бірлестігінің кезектен тыс отырысы болып өтті.</w:t>
      </w:r>
    </w:p>
    <w:p w:rsidR="00582D26" w:rsidRPr="0075268F" w:rsidRDefault="00582D26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Қатысуға тиісті:10</w:t>
      </w:r>
      <w:r w:rsidR="00400EAE">
        <w:rPr>
          <w:rFonts w:ascii="Times New Roman" w:hAnsi="Times New Roman" w:cs="Times New Roman"/>
          <w:sz w:val="20"/>
          <w:szCs w:val="20"/>
          <w:lang w:val="kk-KZ"/>
        </w:rPr>
        <w:t xml:space="preserve"> мұғалім </w:t>
      </w:r>
    </w:p>
    <w:p w:rsidR="00582D26" w:rsidRPr="0075268F" w:rsidRDefault="00582D26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>Қатысқаны: 10</w:t>
      </w:r>
      <w:r w:rsidR="00400EAE">
        <w:rPr>
          <w:rFonts w:ascii="Times New Roman" w:hAnsi="Times New Roman" w:cs="Times New Roman"/>
          <w:sz w:val="20"/>
          <w:szCs w:val="20"/>
          <w:lang w:val="kk-KZ"/>
        </w:rPr>
        <w:t xml:space="preserve"> мұғалім </w:t>
      </w:r>
    </w:p>
    <w:p w:rsidR="0040299E" w:rsidRDefault="00582D26" w:rsidP="0040299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КҮН ТӘРТІБІНДЕ:</w:t>
      </w:r>
    </w:p>
    <w:p w:rsidR="00400EAE" w:rsidRPr="00400EAE" w:rsidRDefault="00400EAE" w:rsidP="0040299E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2022- 2023 оқу жылына арналған  тақырыптық – күнтізбелік жоспарды бекіту;</w:t>
      </w:r>
    </w:p>
    <w:p w:rsidR="00582D26" w:rsidRPr="0040299E" w:rsidRDefault="00582D26" w:rsidP="0040299E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299E">
        <w:rPr>
          <w:rFonts w:ascii="Times New Roman" w:hAnsi="Times New Roman" w:cs="Times New Roman"/>
          <w:sz w:val="20"/>
          <w:szCs w:val="20"/>
          <w:lang w:val="kk-KZ"/>
        </w:rPr>
        <w:t>Ағымдағы мәселе</w:t>
      </w:r>
      <w:r w:rsidR="00400EAE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40299E" w:rsidRPr="0040299E" w:rsidRDefault="0040299E" w:rsidP="0040299E">
      <w:pPr>
        <w:ind w:left="36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ТЫҢДАЛДЫ:</w:t>
      </w:r>
    </w:p>
    <w:p w:rsidR="00400EAE" w:rsidRDefault="00582D26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Бірлестік жетекшісі А.Скендирова</w:t>
      </w:r>
      <w:r w:rsidR="00400EAE">
        <w:rPr>
          <w:rFonts w:ascii="Times New Roman" w:hAnsi="Times New Roman" w:cs="Times New Roman"/>
          <w:sz w:val="20"/>
          <w:szCs w:val="20"/>
          <w:lang w:val="kk-KZ"/>
        </w:rPr>
        <w:t xml:space="preserve"> 31 тамыз күні бөлінген педагогикалық жүктеме негізінде тақырыптық- күнтізбелік жоспарларын дайындау керектігін нақтылады. Жалпы сағат саны тексерілетінін, бжб, тжб жұмыстарының уақытын дұрыс қою керектігін ескертті.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40299E" w:rsidRDefault="00400EAE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Ағымдағы мәселе бойынша </w:t>
      </w:r>
      <w:r w:rsidR="0040299E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582D26">
        <w:rPr>
          <w:rFonts w:ascii="Times New Roman" w:hAnsi="Times New Roman" w:cs="Times New Roman"/>
          <w:sz w:val="20"/>
          <w:szCs w:val="20"/>
          <w:lang w:val="kk-KZ"/>
        </w:rPr>
        <w:t xml:space="preserve">азақ тілі мен әдебиеті пәні мұғалімі Жұматова Лизаның денсаулығына байланысты </w:t>
      </w:r>
      <w:r w:rsidR="0040299E">
        <w:rPr>
          <w:rFonts w:ascii="Times New Roman" w:hAnsi="Times New Roman" w:cs="Times New Roman"/>
          <w:sz w:val="20"/>
          <w:szCs w:val="20"/>
          <w:lang w:val="kk-KZ"/>
        </w:rPr>
        <w:t xml:space="preserve"> 1- қыркүйектен бастап  </w:t>
      </w:r>
      <w:r w:rsidR="00AE51CC">
        <w:rPr>
          <w:rFonts w:ascii="Times New Roman" w:hAnsi="Times New Roman" w:cs="Times New Roman"/>
          <w:sz w:val="20"/>
          <w:szCs w:val="20"/>
          <w:lang w:val="kk-KZ"/>
        </w:rPr>
        <w:t xml:space="preserve">ем  алып жатқанын хабарлады. Бірлестік мүшелеріне </w:t>
      </w:r>
      <w:r w:rsidR="0040299E">
        <w:rPr>
          <w:rFonts w:ascii="Times New Roman" w:hAnsi="Times New Roman" w:cs="Times New Roman"/>
          <w:sz w:val="20"/>
          <w:szCs w:val="20"/>
          <w:lang w:val="kk-KZ"/>
        </w:rPr>
        <w:t xml:space="preserve">Л.Жұматованың 17 сағат жүктемесін бөліп алуды ұсынды.  </w:t>
      </w:r>
    </w:p>
    <w:p w:rsidR="0040299E" w:rsidRDefault="0040299E" w:rsidP="00582D2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299E">
        <w:rPr>
          <w:rFonts w:ascii="Times New Roman" w:hAnsi="Times New Roman" w:cs="Times New Roman"/>
          <w:b/>
          <w:sz w:val="20"/>
          <w:szCs w:val="20"/>
          <w:lang w:val="kk-KZ"/>
        </w:rPr>
        <w:t>ШЫҒЫП СӨЙЛЕУШІЛЕР:</w:t>
      </w:r>
    </w:p>
    <w:p w:rsidR="0040299E" w:rsidRPr="00AE51CC" w:rsidRDefault="00AE51CC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E51CC">
        <w:rPr>
          <w:rFonts w:ascii="Times New Roman" w:hAnsi="Times New Roman" w:cs="Times New Roman"/>
          <w:sz w:val="20"/>
          <w:szCs w:val="20"/>
          <w:lang w:val="kk-KZ"/>
        </w:rPr>
        <w:t>Оңдасынова Салима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>бірлестік мүшесі:</w:t>
      </w:r>
    </w:p>
    <w:p w:rsidR="00AE51CC" w:rsidRPr="00AE51CC" w:rsidRDefault="00AE51CC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E51CC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="00400EAE">
        <w:rPr>
          <w:rFonts w:ascii="Times New Roman" w:hAnsi="Times New Roman" w:cs="Times New Roman"/>
          <w:sz w:val="20"/>
          <w:szCs w:val="20"/>
          <w:lang w:val="kk-KZ"/>
        </w:rPr>
        <w:t xml:space="preserve"> өзіме бөлінген сынып бойынша тақырыптық – күнтізбелік жоспарды дайындап қойдым. Л.Жұматованың сағаттарын 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 6 в сыныбын Жарылқапова П, 7 б сыныбын Шарапатова Р, 8 в сыныбын Ералиева А, 7 б сыныбындағы үй оқытуын Ш.Сармановаға беруді ұсынамын. </w:t>
      </w:r>
    </w:p>
    <w:p w:rsidR="0040299E" w:rsidRDefault="0040299E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Л.Жұматованың сағаттары төмендегіше бөлінді.</w:t>
      </w:r>
    </w:p>
    <w:tbl>
      <w:tblPr>
        <w:tblStyle w:val="a4"/>
        <w:tblpPr w:leftFromText="180" w:rightFromText="180" w:vertAnchor="text" w:horzAnchor="margin" w:tblpY="205"/>
        <w:tblW w:w="0" w:type="auto"/>
        <w:tblLook w:val="04A0"/>
      </w:tblPr>
      <w:tblGrid>
        <w:gridCol w:w="472"/>
        <w:gridCol w:w="1915"/>
        <w:gridCol w:w="2257"/>
        <w:gridCol w:w="284"/>
      </w:tblGrid>
      <w:tr w:rsidR="0040299E" w:rsidTr="0040299E">
        <w:tc>
          <w:tcPr>
            <w:tcW w:w="472" w:type="dxa"/>
          </w:tcPr>
          <w:p w:rsidR="0040299E" w:rsidRPr="0040299E" w:rsidRDefault="0040299E" w:rsidP="0040299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915" w:type="dxa"/>
          </w:tcPr>
          <w:p w:rsidR="0040299E" w:rsidRPr="0040299E" w:rsidRDefault="0040299E" w:rsidP="0040299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Сыныптар</w:t>
            </w:r>
          </w:p>
        </w:tc>
        <w:tc>
          <w:tcPr>
            <w:tcW w:w="2257" w:type="dxa"/>
          </w:tcPr>
          <w:p w:rsidR="0040299E" w:rsidRPr="0040299E" w:rsidRDefault="0040299E" w:rsidP="0040299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Мұғалімдер</w:t>
            </w:r>
          </w:p>
        </w:tc>
        <w:tc>
          <w:tcPr>
            <w:tcW w:w="284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299E" w:rsidTr="0040299E">
        <w:tc>
          <w:tcPr>
            <w:tcW w:w="472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915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в</w:t>
            </w:r>
          </w:p>
        </w:tc>
        <w:tc>
          <w:tcPr>
            <w:tcW w:w="2257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Жарылқапова Перуза</w:t>
            </w:r>
          </w:p>
        </w:tc>
        <w:tc>
          <w:tcPr>
            <w:tcW w:w="284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299E" w:rsidTr="0040299E">
        <w:tc>
          <w:tcPr>
            <w:tcW w:w="472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915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в</w:t>
            </w:r>
          </w:p>
        </w:tc>
        <w:tc>
          <w:tcPr>
            <w:tcW w:w="2257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Ералиева Ақнұр</w:t>
            </w:r>
          </w:p>
        </w:tc>
        <w:tc>
          <w:tcPr>
            <w:tcW w:w="284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299E" w:rsidTr="0040299E">
        <w:tc>
          <w:tcPr>
            <w:tcW w:w="472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1915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б</w:t>
            </w:r>
          </w:p>
        </w:tc>
        <w:tc>
          <w:tcPr>
            <w:tcW w:w="2257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 Розагүл</w:t>
            </w:r>
          </w:p>
        </w:tc>
        <w:tc>
          <w:tcPr>
            <w:tcW w:w="284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299E" w:rsidTr="0040299E">
        <w:tc>
          <w:tcPr>
            <w:tcW w:w="472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1915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б ( үй )</w:t>
            </w:r>
          </w:p>
        </w:tc>
        <w:tc>
          <w:tcPr>
            <w:tcW w:w="2257" w:type="dxa"/>
          </w:tcPr>
          <w:p w:rsidR="0040299E" w:rsidRDefault="0040299E" w:rsidP="004029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Сарманова  Шолпан</w:t>
            </w:r>
          </w:p>
        </w:tc>
        <w:tc>
          <w:tcPr>
            <w:tcW w:w="284" w:type="dxa"/>
          </w:tcPr>
          <w:p w:rsidR="0040299E" w:rsidRDefault="0040299E" w:rsidP="00402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0299E" w:rsidRDefault="0040299E" w:rsidP="0040299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0299E" w:rsidRDefault="0040299E" w:rsidP="0040299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0299E" w:rsidRDefault="0040299E" w:rsidP="0040299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0299E" w:rsidRDefault="0040299E" w:rsidP="0040299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0299E" w:rsidRDefault="0040299E" w:rsidP="0040299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Бірлестік мүшелері қаулы етеді.</w:t>
      </w:r>
    </w:p>
    <w:p w:rsidR="0040299E" w:rsidRPr="00AE51CC" w:rsidRDefault="0040299E" w:rsidP="0040299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E51CC">
        <w:rPr>
          <w:rFonts w:ascii="Times New Roman" w:hAnsi="Times New Roman" w:cs="Times New Roman"/>
          <w:b/>
          <w:sz w:val="20"/>
          <w:szCs w:val="20"/>
          <w:lang w:val="kk-KZ"/>
        </w:rPr>
        <w:t>ҚАУЛЫ</w:t>
      </w:r>
      <w:r w:rsidR="00AE51CC" w:rsidRPr="00AE51CC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</w:p>
    <w:p w:rsidR="00400EAE" w:rsidRDefault="00400EAE" w:rsidP="00400E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2022- 2023 оқу жылына арналып жасалған тақырыптық- күнтізбелік жоспарларын уақыттылы дайындау  әр пән мұғаліміне міндеттелсін;</w:t>
      </w:r>
    </w:p>
    <w:p w:rsidR="00AE51CC" w:rsidRPr="00400EAE" w:rsidRDefault="00AE51CC" w:rsidP="00AE51C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400EAE">
        <w:rPr>
          <w:rFonts w:ascii="Times New Roman" w:hAnsi="Times New Roman" w:cs="Times New Roman"/>
          <w:sz w:val="20"/>
          <w:szCs w:val="20"/>
          <w:lang w:val="kk-KZ"/>
        </w:rPr>
        <w:t>Қазақ тілі мен әдебиеті пәні мұғалімі Л.Жұматованың жүктемесі жоғарыда көрсетілген мұғалімдерге берілсін;</w:t>
      </w:r>
    </w:p>
    <w:p w:rsidR="00400EAE" w:rsidRDefault="00400EAE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</w:t>
      </w:r>
    </w:p>
    <w:p w:rsidR="0040299E" w:rsidRDefault="00400EAE" w:rsidP="00582D2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  <w:r w:rsidR="00AE51CC">
        <w:rPr>
          <w:rFonts w:ascii="Times New Roman" w:hAnsi="Times New Roman" w:cs="Times New Roman"/>
          <w:sz w:val="20"/>
          <w:szCs w:val="20"/>
          <w:lang w:val="kk-KZ"/>
        </w:rPr>
        <w:t xml:space="preserve">  Бірлестік жетекшісі :                     А.Скендирова </w:t>
      </w:r>
    </w:p>
    <w:p w:rsidR="00715D5A" w:rsidRPr="0075268F" w:rsidRDefault="00715D5A" w:rsidP="00715D5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Хаттама №3</w:t>
      </w:r>
    </w:p>
    <w:p w:rsidR="00715D5A" w:rsidRPr="0075268F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  қаңтар   2023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жыл</w:t>
      </w:r>
    </w:p>
    <w:p w:rsidR="00715D5A" w:rsidRPr="0075268F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Арал қалалық « №83 орта мектебі »  коммуналдық </w:t>
      </w:r>
    </w:p>
    <w:p w:rsidR="00715D5A" w:rsidRPr="0075268F" w:rsidRDefault="00715D5A" w:rsidP="00715D5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мемлекеттік мекемесінде қазақ тілі мен әдебиеті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пәні</w:t>
      </w:r>
    </w:p>
    <w:p w:rsidR="00715D5A" w:rsidRDefault="00715D5A" w:rsidP="00715D5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бірлестігінің кезектен тыс отырысы болып өтті.</w:t>
      </w:r>
    </w:p>
    <w:p w:rsidR="00715D5A" w:rsidRPr="0075268F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Қатысуға тиісті: 9 мұғалім </w:t>
      </w:r>
    </w:p>
    <w:p w:rsidR="00715D5A" w:rsidRPr="0075268F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>Қатысқаны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 9  мұғалім </w:t>
      </w:r>
    </w:p>
    <w:p w:rsidR="00715D5A" w:rsidRDefault="00715D5A" w:rsidP="00715D5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КҮН ТӘРТІБІНДЕ:</w:t>
      </w:r>
    </w:p>
    <w:p w:rsidR="00715D5A" w:rsidRPr="00715D5A" w:rsidRDefault="00715D5A" w:rsidP="00715D5A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15D5A">
        <w:rPr>
          <w:rFonts w:ascii="Times New Roman" w:hAnsi="Times New Roman" w:cs="Times New Roman"/>
          <w:sz w:val="20"/>
          <w:szCs w:val="20"/>
          <w:lang w:val="kk-KZ"/>
        </w:rPr>
        <w:t xml:space="preserve">Ағымдағы мәселе  </w:t>
      </w:r>
    </w:p>
    <w:p w:rsidR="00715D5A" w:rsidRPr="0040299E" w:rsidRDefault="00715D5A" w:rsidP="00715D5A">
      <w:pPr>
        <w:ind w:left="36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ТЫҢДАЛДЫ:</w:t>
      </w:r>
    </w:p>
    <w:p w:rsidR="00715D5A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Бірлестік жетекшісі А.Скендирова ағымдағы мәселе бойынша қазақ тілі мен әдебиеті пәні мұғалімі Ж.Аманжоловтың  9 қаңтардан  бастап  басқа мектепке жұмыс ауыстыратынын  хабарлады. Бірлестік мүшелеріне Ж.Аманжоловтың  5  сағат жүктемесін бөліп алуды ұсынды.  </w:t>
      </w:r>
    </w:p>
    <w:p w:rsidR="00715D5A" w:rsidRDefault="00715D5A" w:rsidP="00715D5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299E">
        <w:rPr>
          <w:rFonts w:ascii="Times New Roman" w:hAnsi="Times New Roman" w:cs="Times New Roman"/>
          <w:b/>
          <w:sz w:val="20"/>
          <w:szCs w:val="20"/>
          <w:lang w:val="kk-KZ"/>
        </w:rPr>
        <w:t>ШЫҒЫП СӨЙЛЕУШІЛЕР:</w:t>
      </w:r>
    </w:p>
    <w:p w:rsidR="00715D5A" w:rsidRPr="00AE51CC" w:rsidRDefault="00AA4882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Жарылқапова Перуза</w:t>
      </w:r>
      <w:r w:rsidR="00715D5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15D5A"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715D5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15D5A" w:rsidRPr="00AE51CC">
        <w:rPr>
          <w:rFonts w:ascii="Times New Roman" w:hAnsi="Times New Roman" w:cs="Times New Roman"/>
          <w:sz w:val="20"/>
          <w:szCs w:val="20"/>
          <w:lang w:val="kk-KZ"/>
        </w:rPr>
        <w:t>бірлестік мүшесі:</w:t>
      </w:r>
    </w:p>
    <w:p w:rsidR="00AA4882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4882">
        <w:rPr>
          <w:rFonts w:ascii="Times New Roman" w:hAnsi="Times New Roman" w:cs="Times New Roman"/>
          <w:sz w:val="20"/>
          <w:szCs w:val="20"/>
          <w:lang w:val="kk-KZ"/>
        </w:rPr>
        <w:t xml:space="preserve">Қазақ тілі мен қазақ әдебиеті пәнінің мұғалімі Ж.Аманжолов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6 б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 сыныбын</w:t>
      </w:r>
      <w:r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AA4882">
        <w:rPr>
          <w:rFonts w:ascii="Times New Roman" w:hAnsi="Times New Roman" w:cs="Times New Roman"/>
          <w:sz w:val="20"/>
          <w:szCs w:val="20"/>
          <w:lang w:val="kk-KZ"/>
        </w:rPr>
        <w:t xml:space="preserve"> жыл басынан бастап сабақ берді.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4882">
        <w:rPr>
          <w:rFonts w:ascii="Times New Roman" w:hAnsi="Times New Roman" w:cs="Times New Roman"/>
          <w:sz w:val="20"/>
          <w:szCs w:val="20"/>
          <w:lang w:val="kk-KZ"/>
        </w:rPr>
        <w:t xml:space="preserve">Былтырғы оқу жылында </w:t>
      </w:r>
      <w:r>
        <w:rPr>
          <w:rFonts w:ascii="Times New Roman" w:hAnsi="Times New Roman" w:cs="Times New Roman"/>
          <w:sz w:val="20"/>
          <w:szCs w:val="20"/>
          <w:lang w:val="kk-KZ"/>
        </w:rPr>
        <w:t>қазақ</w:t>
      </w:r>
      <w:r w:rsidR="00AA4882">
        <w:rPr>
          <w:rFonts w:ascii="Times New Roman" w:hAnsi="Times New Roman" w:cs="Times New Roman"/>
          <w:sz w:val="20"/>
          <w:szCs w:val="20"/>
          <w:lang w:val="kk-KZ"/>
        </w:rPr>
        <w:t xml:space="preserve"> тілі пәнінен С.Оңдасынова сабақ берді. Бұрын өзі сабақ берген сынып болғандықтан  қ</w:t>
      </w:r>
      <w:r>
        <w:rPr>
          <w:rFonts w:ascii="Times New Roman" w:hAnsi="Times New Roman" w:cs="Times New Roman"/>
          <w:sz w:val="20"/>
          <w:szCs w:val="20"/>
          <w:lang w:val="kk-KZ"/>
        </w:rPr>
        <w:t>азақ тілінен 3 сағатын С.</w:t>
      </w:r>
      <w:r w:rsidR="00AA4882">
        <w:rPr>
          <w:rFonts w:ascii="Times New Roman" w:hAnsi="Times New Roman" w:cs="Times New Roman"/>
          <w:sz w:val="20"/>
          <w:szCs w:val="20"/>
          <w:lang w:val="kk-KZ"/>
        </w:rPr>
        <w:t>Оңдасынова алса, қазақ әдебиеті</w:t>
      </w:r>
      <w:r>
        <w:rPr>
          <w:rFonts w:ascii="Times New Roman" w:hAnsi="Times New Roman" w:cs="Times New Roman"/>
          <w:sz w:val="20"/>
          <w:szCs w:val="20"/>
          <w:lang w:val="kk-KZ"/>
        </w:rPr>
        <w:t>нен 2 сағат сабақ беруді М.Молжігітова</w:t>
      </w:r>
      <w:r w:rsidR="00AA4882">
        <w:rPr>
          <w:rFonts w:ascii="Times New Roman" w:hAnsi="Times New Roman" w:cs="Times New Roman"/>
          <w:sz w:val="20"/>
          <w:szCs w:val="20"/>
          <w:lang w:val="kk-KZ"/>
        </w:rPr>
        <w:t>ға ұсынамын. Былтырғы оқу жылында 2 мұғалім де осы сыныпқа сабақ берді.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4882">
        <w:rPr>
          <w:rFonts w:ascii="Times New Roman" w:hAnsi="Times New Roman" w:cs="Times New Roman"/>
          <w:sz w:val="20"/>
          <w:szCs w:val="20"/>
          <w:lang w:val="kk-KZ"/>
        </w:rPr>
        <w:t xml:space="preserve">Сыныппен таныс. </w:t>
      </w:r>
    </w:p>
    <w:p w:rsidR="00715D5A" w:rsidRDefault="00AA4882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Ж.Аманжоловтың </w:t>
      </w:r>
      <w:r w:rsidR="00715D5A">
        <w:rPr>
          <w:rFonts w:ascii="Times New Roman" w:hAnsi="Times New Roman" w:cs="Times New Roman"/>
          <w:sz w:val="20"/>
          <w:szCs w:val="20"/>
          <w:lang w:val="kk-KZ"/>
        </w:rPr>
        <w:t xml:space="preserve"> сағаттары төмендегіше бөлінді.</w:t>
      </w:r>
    </w:p>
    <w:tbl>
      <w:tblPr>
        <w:tblStyle w:val="a4"/>
        <w:tblpPr w:leftFromText="180" w:rightFromText="180" w:vertAnchor="text" w:horzAnchor="margin" w:tblpY="205"/>
        <w:tblW w:w="0" w:type="auto"/>
        <w:tblLook w:val="04A0"/>
      </w:tblPr>
      <w:tblGrid>
        <w:gridCol w:w="472"/>
        <w:gridCol w:w="1915"/>
        <w:gridCol w:w="2257"/>
        <w:gridCol w:w="2552"/>
      </w:tblGrid>
      <w:tr w:rsidR="00715D5A" w:rsidRPr="00AA4882" w:rsidTr="00AA4882">
        <w:tc>
          <w:tcPr>
            <w:tcW w:w="472" w:type="dxa"/>
          </w:tcPr>
          <w:p w:rsidR="00715D5A" w:rsidRPr="0040299E" w:rsidRDefault="00715D5A" w:rsidP="002618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915" w:type="dxa"/>
          </w:tcPr>
          <w:p w:rsidR="00715D5A" w:rsidRPr="0040299E" w:rsidRDefault="00715D5A" w:rsidP="002618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Сыныптар</w:t>
            </w:r>
          </w:p>
        </w:tc>
        <w:tc>
          <w:tcPr>
            <w:tcW w:w="2257" w:type="dxa"/>
          </w:tcPr>
          <w:p w:rsidR="00715D5A" w:rsidRPr="0040299E" w:rsidRDefault="00715D5A" w:rsidP="002618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Мұғалімдер</w:t>
            </w:r>
          </w:p>
        </w:tc>
        <w:tc>
          <w:tcPr>
            <w:tcW w:w="2552" w:type="dxa"/>
          </w:tcPr>
          <w:p w:rsidR="00715D5A" w:rsidRPr="00AA4882" w:rsidRDefault="00AA4882" w:rsidP="00AA4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8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Бөлінген пәндер</w:t>
            </w:r>
          </w:p>
        </w:tc>
      </w:tr>
      <w:tr w:rsidR="00715D5A" w:rsidRPr="00AA4882" w:rsidTr="00AA4882">
        <w:tc>
          <w:tcPr>
            <w:tcW w:w="472" w:type="dxa"/>
          </w:tcPr>
          <w:p w:rsidR="00715D5A" w:rsidRDefault="00715D5A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715D5A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</w:t>
            </w:r>
          </w:p>
        </w:tc>
        <w:tc>
          <w:tcPr>
            <w:tcW w:w="2257" w:type="dxa"/>
          </w:tcPr>
          <w:p w:rsidR="00715D5A" w:rsidRDefault="00AA4882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Оңдасынова С</w:t>
            </w:r>
          </w:p>
        </w:tc>
        <w:tc>
          <w:tcPr>
            <w:tcW w:w="2552" w:type="dxa"/>
          </w:tcPr>
          <w:p w:rsidR="00715D5A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15D5A" w:rsidRPr="00AA4882" w:rsidTr="00AA4882">
        <w:tc>
          <w:tcPr>
            <w:tcW w:w="472" w:type="dxa"/>
          </w:tcPr>
          <w:p w:rsidR="00715D5A" w:rsidRDefault="00715D5A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715D5A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</w:t>
            </w:r>
          </w:p>
        </w:tc>
        <w:tc>
          <w:tcPr>
            <w:tcW w:w="2257" w:type="dxa"/>
          </w:tcPr>
          <w:p w:rsidR="00715D5A" w:rsidRDefault="00AA4882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Молжігітова М</w:t>
            </w:r>
          </w:p>
        </w:tc>
        <w:tc>
          <w:tcPr>
            <w:tcW w:w="2552" w:type="dxa"/>
          </w:tcPr>
          <w:p w:rsidR="00715D5A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15D5A" w:rsidRDefault="00715D5A" w:rsidP="00715D5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15D5A" w:rsidRDefault="00715D5A" w:rsidP="00715D5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15D5A" w:rsidRDefault="00715D5A" w:rsidP="00715D5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15D5A" w:rsidRDefault="00715D5A" w:rsidP="00715D5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15D5A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Бірлестік мүшелері қаулы етеді.</w:t>
      </w:r>
    </w:p>
    <w:p w:rsidR="00715D5A" w:rsidRPr="00AE51CC" w:rsidRDefault="00715D5A" w:rsidP="00715D5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E51CC">
        <w:rPr>
          <w:rFonts w:ascii="Times New Roman" w:hAnsi="Times New Roman" w:cs="Times New Roman"/>
          <w:b/>
          <w:sz w:val="20"/>
          <w:szCs w:val="20"/>
          <w:lang w:val="kk-KZ"/>
        </w:rPr>
        <w:t>ҚАУЛЫ:</w:t>
      </w:r>
    </w:p>
    <w:p w:rsidR="00715D5A" w:rsidRPr="00AA4882" w:rsidRDefault="00715D5A" w:rsidP="00AA488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AA4882">
        <w:rPr>
          <w:rFonts w:ascii="Times New Roman" w:hAnsi="Times New Roman" w:cs="Times New Roman"/>
          <w:sz w:val="20"/>
          <w:szCs w:val="20"/>
          <w:lang w:val="kk-KZ"/>
        </w:rPr>
        <w:t>Қазақ тілі мен әдеб</w:t>
      </w:r>
      <w:r w:rsidR="00AA4882" w:rsidRPr="00AA4882">
        <w:rPr>
          <w:rFonts w:ascii="Times New Roman" w:hAnsi="Times New Roman" w:cs="Times New Roman"/>
          <w:sz w:val="20"/>
          <w:szCs w:val="20"/>
          <w:lang w:val="kk-KZ"/>
        </w:rPr>
        <w:t xml:space="preserve">иеті пәні мұғалімі Ж.Аманжоловтың </w:t>
      </w:r>
      <w:r w:rsidRPr="00AA4882">
        <w:rPr>
          <w:rFonts w:ascii="Times New Roman" w:hAnsi="Times New Roman" w:cs="Times New Roman"/>
          <w:sz w:val="20"/>
          <w:szCs w:val="20"/>
          <w:lang w:val="kk-KZ"/>
        </w:rPr>
        <w:t xml:space="preserve"> жүктемесі жоғарыда көрсетілген мұғалімдерге берілсін;</w:t>
      </w:r>
    </w:p>
    <w:p w:rsidR="00715D5A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</w:t>
      </w:r>
    </w:p>
    <w:p w:rsidR="00715D5A" w:rsidRDefault="00715D5A" w:rsidP="00715D5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Бірлестік жетекшісі :                     А.Скендирова </w:t>
      </w:r>
    </w:p>
    <w:p w:rsidR="00AE51CC" w:rsidRDefault="00AE51CC" w:rsidP="00582D2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E51CC" w:rsidRDefault="00AE51CC" w:rsidP="00582D2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E51CC" w:rsidRDefault="00AE51CC" w:rsidP="00582D2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A4882" w:rsidRPr="0075268F" w:rsidRDefault="00AA4882" w:rsidP="00AA4882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                                                    Хаттама №3</w:t>
      </w:r>
    </w:p>
    <w:p w:rsidR="00AA4882" w:rsidRPr="0075268F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  қаңтар   2023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жыл</w:t>
      </w:r>
    </w:p>
    <w:p w:rsidR="00AA4882" w:rsidRPr="0075268F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Арал қалалық « №83 орта мектебі »  коммуналдық </w:t>
      </w:r>
    </w:p>
    <w:p w:rsidR="00AA4882" w:rsidRPr="0075268F" w:rsidRDefault="00AA4882" w:rsidP="00AA4882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мемлекеттік мекемесінде қазақ тілі мен әдебиеті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пәні</w:t>
      </w:r>
    </w:p>
    <w:p w:rsidR="00AA4882" w:rsidRDefault="00AA4882" w:rsidP="00AA4882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бірлестігінің кезектен тыс отырысы болып өтті.</w:t>
      </w:r>
    </w:p>
    <w:p w:rsidR="00AA4882" w:rsidRPr="0075268F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Қатысуға тиісті: 9 мұғалім </w:t>
      </w:r>
    </w:p>
    <w:p w:rsidR="00AA4882" w:rsidRPr="0075268F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</w:t>
      </w:r>
      <w:r w:rsidRPr="0075268F">
        <w:rPr>
          <w:rFonts w:ascii="Times New Roman" w:hAnsi="Times New Roman" w:cs="Times New Roman"/>
          <w:sz w:val="20"/>
          <w:szCs w:val="20"/>
          <w:lang w:val="kk-KZ"/>
        </w:rPr>
        <w:t>Қатысқаны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 9  мұғалім </w:t>
      </w:r>
    </w:p>
    <w:p w:rsidR="00AA4882" w:rsidRDefault="00AA4882" w:rsidP="00AA4882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5268F">
        <w:rPr>
          <w:rFonts w:ascii="Times New Roman" w:hAnsi="Times New Roman" w:cs="Times New Roman"/>
          <w:b/>
          <w:sz w:val="20"/>
          <w:szCs w:val="20"/>
          <w:lang w:val="kk-KZ"/>
        </w:rPr>
        <w:t>КҮН ТӘРТІБІНДЕ:</w:t>
      </w:r>
    </w:p>
    <w:p w:rsidR="00AA4882" w:rsidRPr="00715D5A" w:rsidRDefault="00AA4882" w:rsidP="00AA488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15D5A">
        <w:rPr>
          <w:rFonts w:ascii="Times New Roman" w:hAnsi="Times New Roman" w:cs="Times New Roman"/>
          <w:sz w:val="20"/>
          <w:szCs w:val="20"/>
          <w:lang w:val="kk-KZ"/>
        </w:rPr>
        <w:t xml:space="preserve">Ағымдағы мәселе  </w:t>
      </w:r>
    </w:p>
    <w:p w:rsidR="00AA4882" w:rsidRPr="0040299E" w:rsidRDefault="00AA4882" w:rsidP="00AA4882">
      <w:pPr>
        <w:ind w:left="36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ТЫҢДАЛДЫ:</w:t>
      </w:r>
    </w:p>
    <w:p w:rsidR="00AA4882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Бірлестік жетекшісі А.Скендирова ағымдағы мәселе бойынша қазақ тілі мен әдебиеті пәні мұғалімі Ж.Аманжоловтың  9 қаңтардан  бастап  басқа мектепке жұмыс ауыстыратынын  хабарлады. Бірлестік мүшелеріне Ж.Аманжоловтың  5  сағат жүктемесін бөліп алуды ұсынды.  </w:t>
      </w:r>
    </w:p>
    <w:p w:rsidR="00AA4882" w:rsidRDefault="00AA4882" w:rsidP="00AA4882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299E">
        <w:rPr>
          <w:rFonts w:ascii="Times New Roman" w:hAnsi="Times New Roman" w:cs="Times New Roman"/>
          <w:b/>
          <w:sz w:val="20"/>
          <w:szCs w:val="20"/>
          <w:lang w:val="kk-KZ"/>
        </w:rPr>
        <w:t>ШЫҒЫП СӨЙЛЕУШІЛЕР:</w:t>
      </w:r>
    </w:p>
    <w:p w:rsidR="00AA4882" w:rsidRPr="00AE51CC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Жарылқапова Перуза 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>бірлестік мүшесі:</w:t>
      </w:r>
    </w:p>
    <w:p w:rsidR="00AA4882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тілі мен қазақ әдебиеті пәнінің мұғалімі Ж.Аманжолов  6 б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 сыныбын</w:t>
      </w:r>
      <w:r>
        <w:rPr>
          <w:rFonts w:ascii="Times New Roman" w:hAnsi="Times New Roman" w:cs="Times New Roman"/>
          <w:sz w:val="20"/>
          <w:szCs w:val="20"/>
          <w:lang w:val="kk-KZ"/>
        </w:rPr>
        <w:t>а жыл басынан бастап сабақ берді.  Былтырғы оқу жылында қазақ тілі пәнінен С.Оңдасынова сабақ берді. Бұрын өзі сабақ берген сынып болғандықтан  қазақ тілінен 3 сағатын С.Оңдасынова алса, қазақ әдебиетінен 2 сағат сабақ беруді М.Молжігітоваға ұсынамын. Былтырғы оқу жылында 2 мұғалім де осы сыныпқа сабақ берді.</w:t>
      </w:r>
      <w:r w:rsidRPr="00AE51C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Сыныппен таныс. </w:t>
      </w:r>
    </w:p>
    <w:p w:rsidR="00AA4882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Ж.Аманжоловтың  сағаттары төмендегіше бөлінді.</w:t>
      </w:r>
    </w:p>
    <w:tbl>
      <w:tblPr>
        <w:tblStyle w:val="a4"/>
        <w:tblpPr w:leftFromText="180" w:rightFromText="180" w:vertAnchor="text" w:horzAnchor="margin" w:tblpY="205"/>
        <w:tblW w:w="0" w:type="auto"/>
        <w:tblLook w:val="04A0"/>
      </w:tblPr>
      <w:tblGrid>
        <w:gridCol w:w="472"/>
        <w:gridCol w:w="1915"/>
        <w:gridCol w:w="2257"/>
        <w:gridCol w:w="2552"/>
      </w:tblGrid>
      <w:tr w:rsidR="00AA4882" w:rsidRPr="00AA4882" w:rsidTr="00261893">
        <w:tc>
          <w:tcPr>
            <w:tcW w:w="472" w:type="dxa"/>
          </w:tcPr>
          <w:p w:rsidR="00AA4882" w:rsidRPr="0040299E" w:rsidRDefault="00AA4882" w:rsidP="002618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915" w:type="dxa"/>
          </w:tcPr>
          <w:p w:rsidR="00AA4882" w:rsidRPr="0040299E" w:rsidRDefault="00AA4882" w:rsidP="002618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Сыныптар</w:t>
            </w:r>
          </w:p>
        </w:tc>
        <w:tc>
          <w:tcPr>
            <w:tcW w:w="2257" w:type="dxa"/>
          </w:tcPr>
          <w:p w:rsidR="00AA4882" w:rsidRPr="0040299E" w:rsidRDefault="00AA4882" w:rsidP="002618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29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Мұғалімдер</w:t>
            </w:r>
          </w:p>
        </w:tc>
        <w:tc>
          <w:tcPr>
            <w:tcW w:w="2552" w:type="dxa"/>
          </w:tcPr>
          <w:p w:rsidR="00AA4882" w:rsidRPr="00AA4882" w:rsidRDefault="00AA4882" w:rsidP="00261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8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Бөлінген пәндер</w:t>
            </w:r>
          </w:p>
        </w:tc>
      </w:tr>
      <w:tr w:rsidR="00AA4882" w:rsidRPr="00AA4882" w:rsidTr="00261893">
        <w:tc>
          <w:tcPr>
            <w:tcW w:w="472" w:type="dxa"/>
          </w:tcPr>
          <w:p w:rsidR="00AA4882" w:rsidRDefault="00AA4882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</w:t>
            </w:r>
          </w:p>
        </w:tc>
        <w:tc>
          <w:tcPr>
            <w:tcW w:w="2257" w:type="dxa"/>
          </w:tcPr>
          <w:p w:rsidR="00AA4882" w:rsidRDefault="00AA4882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Оңдасынова С</w:t>
            </w:r>
          </w:p>
        </w:tc>
        <w:tc>
          <w:tcPr>
            <w:tcW w:w="2552" w:type="dxa"/>
          </w:tcPr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882" w:rsidRPr="00AA4882" w:rsidTr="00261893">
        <w:tc>
          <w:tcPr>
            <w:tcW w:w="472" w:type="dxa"/>
          </w:tcPr>
          <w:p w:rsidR="00AA4882" w:rsidRDefault="00AA4882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</w:t>
            </w:r>
          </w:p>
        </w:tc>
        <w:tc>
          <w:tcPr>
            <w:tcW w:w="2257" w:type="dxa"/>
          </w:tcPr>
          <w:p w:rsidR="00AA4882" w:rsidRDefault="00AA4882" w:rsidP="00261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Молжігітова М</w:t>
            </w:r>
          </w:p>
        </w:tc>
        <w:tc>
          <w:tcPr>
            <w:tcW w:w="2552" w:type="dxa"/>
          </w:tcPr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  <w:p w:rsidR="00AA4882" w:rsidRDefault="00AA4882" w:rsidP="00261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A4882" w:rsidRDefault="00AA4882" w:rsidP="00AA4882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A4882" w:rsidRDefault="00AA4882" w:rsidP="00AA4882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A4882" w:rsidRDefault="00AA4882" w:rsidP="00AA4882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A4882" w:rsidRDefault="00AA4882" w:rsidP="00AA4882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A4882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Бірлестік мүшелері қаулы етеді.</w:t>
      </w:r>
    </w:p>
    <w:p w:rsidR="00AA4882" w:rsidRPr="00AE51CC" w:rsidRDefault="00AA4882" w:rsidP="00AA4882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E51CC">
        <w:rPr>
          <w:rFonts w:ascii="Times New Roman" w:hAnsi="Times New Roman" w:cs="Times New Roman"/>
          <w:b/>
          <w:sz w:val="20"/>
          <w:szCs w:val="20"/>
          <w:lang w:val="kk-KZ"/>
        </w:rPr>
        <w:t>ҚАУЛЫ:</w:t>
      </w:r>
    </w:p>
    <w:p w:rsidR="00AA4882" w:rsidRPr="00AA4882" w:rsidRDefault="00AA4882" w:rsidP="00AA488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AA4882">
        <w:rPr>
          <w:rFonts w:ascii="Times New Roman" w:hAnsi="Times New Roman" w:cs="Times New Roman"/>
          <w:sz w:val="20"/>
          <w:szCs w:val="20"/>
          <w:lang w:val="kk-KZ"/>
        </w:rPr>
        <w:t>Қазақ тілі мен әдебиеті пәні мұғалімі Ж.Аманжоловтың  жүктемесі жоғарыда көрсетілген мұғалімдерге берілсін;</w:t>
      </w:r>
    </w:p>
    <w:p w:rsidR="00AA4882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</w:t>
      </w:r>
    </w:p>
    <w:p w:rsidR="00AA4882" w:rsidRDefault="00AA4882" w:rsidP="00AA488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Бірлестік жетекшісі :                     А.Скендирова </w:t>
      </w:r>
    </w:p>
    <w:p w:rsidR="00582D26" w:rsidRPr="0075268F" w:rsidRDefault="00582D26" w:rsidP="00AA4882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582D26" w:rsidRPr="0075268F" w:rsidSect="00E6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128F"/>
    <w:multiLevelType w:val="hybridMultilevel"/>
    <w:tmpl w:val="041E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038A"/>
    <w:multiLevelType w:val="hybridMultilevel"/>
    <w:tmpl w:val="AD2A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56036"/>
    <w:multiLevelType w:val="hybridMultilevel"/>
    <w:tmpl w:val="B00A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35D23"/>
    <w:multiLevelType w:val="hybridMultilevel"/>
    <w:tmpl w:val="8F9A9AA6"/>
    <w:lvl w:ilvl="0" w:tplc="6716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6D0BDB"/>
    <w:multiLevelType w:val="hybridMultilevel"/>
    <w:tmpl w:val="CD1AE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6663A"/>
    <w:multiLevelType w:val="hybridMultilevel"/>
    <w:tmpl w:val="9118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32BF5"/>
    <w:multiLevelType w:val="hybridMultilevel"/>
    <w:tmpl w:val="E0B63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70523"/>
    <w:multiLevelType w:val="hybridMultilevel"/>
    <w:tmpl w:val="E66C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43C48"/>
    <w:multiLevelType w:val="hybridMultilevel"/>
    <w:tmpl w:val="CD1AE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71EFD"/>
    <w:multiLevelType w:val="hybridMultilevel"/>
    <w:tmpl w:val="D93C7DBA"/>
    <w:lvl w:ilvl="0" w:tplc="E58A63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7212614A"/>
    <w:multiLevelType w:val="hybridMultilevel"/>
    <w:tmpl w:val="9A66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86CC2"/>
    <w:multiLevelType w:val="hybridMultilevel"/>
    <w:tmpl w:val="5590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B2E4B"/>
    <w:multiLevelType w:val="hybridMultilevel"/>
    <w:tmpl w:val="668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401A"/>
    <w:rsid w:val="00055338"/>
    <w:rsid w:val="0005588C"/>
    <w:rsid w:val="000641A7"/>
    <w:rsid w:val="00121E09"/>
    <w:rsid w:val="001A6A4E"/>
    <w:rsid w:val="00233D78"/>
    <w:rsid w:val="002A440F"/>
    <w:rsid w:val="003C401A"/>
    <w:rsid w:val="00400EAE"/>
    <w:rsid w:val="0040299E"/>
    <w:rsid w:val="00454366"/>
    <w:rsid w:val="0049421E"/>
    <w:rsid w:val="00582D26"/>
    <w:rsid w:val="00715D5A"/>
    <w:rsid w:val="00731D51"/>
    <w:rsid w:val="0075268F"/>
    <w:rsid w:val="008C0667"/>
    <w:rsid w:val="009B021F"/>
    <w:rsid w:val="009B0A9A"/>
    <w:rsid w:val="009E2B45"/>
    <w:rsid w:val="00A6732F"/>
    <w:rsid w:val="00AA4882"/>
    <w:rsid w:val="00AE51CC"/>
    <w:rsid w:val="00BB3099"/>
    <w:rsid w:val="00E26872"/>
    <w:rsid w:val="00E663B2"/>
    <w:rsid w:val="00F10B43"/>
    <w:rsid w:val="00F9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78"/>
    <w:pPr>
      <w:ind w:left="720"/>
      <w:contextualSpacing/>
    </w:pPr>
  </w:style>
  <w:style w:type="table" w:styleId="a4">
    <w:name w:val="Table Grid"/>
    <w:basedOn w:val="a1"/>
    <w:uiPriority w:val="59"/>
    <w:rsid w:val="009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072D-E5DD-492F-BE0E-994AE067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ENTER</cp:lastModifiedBy>
  <cp:revision>8</cp:revision>
  <cp:lastPrinted>2023-09-10T16:11:00Z</cp:lastPrinted>
  <dcterms:created xsi:type="dcterms:W3CDTF">2022-10-06T11:20:00Z</dcterms:created>
  <dcterms:modified xsi:type="dcterms:W3CDTF">2023-10-17T16:10:00Z</dcterms:modified>
</cp:coreProperties>
</file>